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C6" w:rsidRPr="007D4D05" w:rsidRDefault="00C72400">
      <w:pPr>
        <w:jc w:val="center"/>
        <w:rPr>
          <w:rFonts w:asciiTheme="minorHAnsi" w:hAnsiTheme="minorHAnsi"/>
          <w:b/>
          <w:bCs/>
        </w:rPr>
      </w:pPr>
      <w:r w:rsidRPr="007D4D05">
        <w:rPr>
          <w:rFonts w:asciiTheme="minorHAnsi" w:hAnsiTheme="minorHAnsi"/>
          <w:b/>
          <w:bCs/>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85695" cy="821055"/>
            <wp:effectExtent l="0" t="0" r="0" b="0"/>
            <wp:wrapTopAndBottom/>
            <wp:docPr id="1" name="Picture 1" descr="CTS Logo reversed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S Logo reversed dark"/>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5695" cy="821055"/>
                    </a:xfrm>
                    <a:prstGeom prst="rect">
                      <a:avLst/>
                    </a:prstGeom>
                    <a:noFill/>
                  </pic:spPr>
                </pic:pic>
              </a:graphicData>
            </a:graphic>
          </wp:anchor>
        </w:drawing>
      </w:r>
      <w:r w:rsidR="00AB1F31" w:rsidRPr="007D4D05">
        <w:rPr>
          <w:rFonts w:asciiTheme="minorHAnsi" w:hAnsiTheme="minorHAnsi"/>
          <w:b/>
          <w:bCs/>
        </w:rPr>
        <w:t>Service of</w:t>
      </w:r>
      <w:r w:rsidR="00F04355" w:rsidRPr="007D4D05">
        <w:rPr>
          <w:rFonts w:asciiTheme="minorHAnsi" w:hAnsiTheme="minorHAnsi"/>
          <w:b/>
          <w:bCs/>
        </w:rPr>
        <w:t xml:space="preserve"> </w:t>
      </w:r>
      <w:r w:rsidR="00FB16D2" w:rsidRPr="007D4D05">
        <w:rPr>
          <w:rFonts w:asciiTheme="minorHAnsi" w:hAnsiTheme="minorHAnsi"/>
          <w:b/>
          <w:bCs/>
        </w:rPr>
        <w:t>Word</w:t>
      </w:r>
      <w:r w:rsidRPr="007D4D05">
        <w:rPr>
          <w:rFonts w:asciiTheme="minorHAnsi" w:hAnsiTheme="minorHAnsi"/>
          <w:b/>
          <w:bCs/>
        </w:rPr>
        <w:t xml:space="preserve"> </w:t>
      </w:r>
    </w:p>
    <w:p w:rsidR="00E31470" w:rsidRPr="007D4D05" w:rsidRDefault="00835341" w:rsidP="00BD0CAD">
      <w:pPr>
        <w:jc w:val="center"/>
        <w:rPr>
          <w:rFonts w:asciiTheme="minorHAnsi" w:hAnsiTheme="minorHAnsi"/>
          <w:b/>
          <w:bCs/>
        </w:rPr>
      </w:pPr>
      <w:r w:rsidRPr="007D4D05">
        <w:rPr>
          <w:rFonts w:asciiTheme="minorHAnsi" w:hAnsiTheme="minorHAnsi"/>
          <w:b/>
          <w:bCs/>
        </w:rPr>
        <w:t>April 8</w:t>
      </w:r>
      <w:r w:rsidRPr="007D4D05">
        <w:rPr>
          <w:rFonts w:asciiTheme="minorHAnsi" w:hAnsiTheme="minorHAnsi"/>
          <w:b/>
          <w:bCs/>
          <w:vertAlign w:val="superscript"/>
        </w:rPr>
        <w:t>th</w:t>
      </w:r>
      <w:r w:rsidRPr="007D4D05">
        <w:rPr>
          <w:rFonts w:asciiTheme="minorHAnsi" w:hAnsiTheme="minorHAnsi"/>
          <w:b/>
          <w:bCs/>
        </w:rPr>
        <w:t>, 2019</w:t>
      </w:r>
    </w:p>
    <w:p w:rsidR="00077951" w:rsidRPr="007D4D05" w:rsidRDefault="00077951" w:rsidP="00077951">
      <w:pPr>
        <w:jc w:val="center"/>
        <w:rPr>
          <w:rFonts w:asciiTheme="minorHAnsi" w:hAnsiTheme="minorHAnsi"/>
          <w:i/>
        </w:rPr>
      </w:pPr>
    </w:p>
    <w:p w:rsidR="00835341" w:rsidRPr="007D4D05" w:rsidRDefault="00835341" w:rsidP="00077951">
      <w:pPr>
        <w:jc w:val="center"/>
        <w:rPr>
          <w:rFonts w:asciiTheme="minorHAnsi" w:hAnsiTheme="minorHAnsi"/>
        </w:rPr>
      </w:pPr>
    </w:p>
    <w:p w:rsidR="00E368A4" w:rsidRPr="007D4D05" w:rsidRDefault="00077951" w:rsidP="00077951">
      <w:pPr>
        <w:pStyle w:val="Heading1"/>
        <w:rPr>
          <w:rFonts w:asciiTheme="minorHAnsi" w:hAnsiTheme="minorHAnsi" w:cs="Times New Roman"/>
          <w:i/>
          <w:sz w:val="24"/>
          <w:szCs w:val="24"/>
        </w:rPr>
      </w:pPr>
      <w:r w:rsidRPr="007D4D05">
        <w:rPr>
          <w:rFonts w:asciiTheme="minorHAnsi" w:hAnsiTheme="minorHAnsi" w:cs="Times New Roman"/>
          <w:sz w:val="24"/>
          <w:szCs w:val="24"/>
        </w:rPr>
        <w:t xml:space="preserve">Prelude         </w:t>
      </w:r>
      <w:r w:rsidRPr="007D4D05">
        <w:rPr>
          <w:rFonts w:asciiTheme="minorHAnsi" w:hAnsiTheme="minorHAnsi" w:cs="Times New Roman"/>
          <w:sz w:val="24"/>
          <w:szCs w:val="24"/>
        </w:rPr>
        <w:tab/>
      </w:r>
      <w:r w:rsidRPr="007D4D05">
        <w:rPr>
          <w:rFonts w:asciiTheme="minorHAnsi" w:hAnsiTheme="minorHAnsi" w:cs="Times New Roman"/>
          <w:sz w:val="24"/>
          <w:szCs w:val="24"/>
        </w:rPr>
        <w:tab/>
      </w:r>
      <w:r w:rsidRPr="007D4D05">
        <w:rPr>
          <w:rFonts w:asciiTheme="minorHAnsi" w:hAnsiTheme="minorHAnsi" w:cs="Times New Roman"/>
          <w:sz w:val="24"/>
          <w:szCs w:val="24"/>
        </w:rPr>
        <w:tab/>
      </w:r>
      <w:r w:rsidRPr="007D4D05">
        <w:rPr>
          <w:rFonts w:asciiTheme="minorHAnsi" w:hAnsiTheme="minorHAnsi" w:cs="Times New Roman"/>
          <w:sz w:val="24"/>
          <w:szCs w:val="24"/>
        </w:rPr>
        <w:tab/>
      </w:r>
      <w:r w:rsidR="0088139C" w:rsidRPr="007D4D05">
        <w:rPr>
          <w:rFonts w:asciiTheme="minorHAnsi" w:hAnsiTheme="minorHAnsi" w:cs="Times New Roman"/>
          <w:sz w:val="24"/>
          <w:szCs w:val="24"/>
        </w:rPr>
        <w:tab/>
      </w:r>
      <w:r w:rsidR="0088139C" w:rsidRPr="007D4D05">
        <w:rPr>
          <w:rFonts w:asciiTheme="minorHAnsi" w:hAnsiTheme="minorHAnsi" w:cs="Times New Roman"/>
          <w:sz w:val="24"/>
          <w:szCs w:val="24"/>
        </w:rPr>
        <w:tab/>
      </w:r>
      <w:r w:rsidR="006D18B3" w:rsidRPr="007D4D05">
        <w:rPr>
          <w:rFonts w:asciiTheme="minorHAnsi" w:hAnsiTheme="minorHAnsi" w:cs="Times New Roman"/>
          <w:sz w:val="24"/>
          <w:szCs w:val="24"/>
        </w:rPr>
        <w:t xml:space="preserve">   </w:t>
      </w:r>
      <w:r w:rsidR="00835341" w:rsidRPr="007D4D05">
        <w:rPr>
          <w:rFonts w:asciiTheme="minorHAnsi" w:hAnsiTheme="minorHAnsi" w:cs="Times New Roman"/>
          <w:i/>
          <w:sz w:val="24"/>
          <w:szCs w:val="24"/>
        </w:rPr>
        <w:t>Hold On</w:t>
      </w:r>
    </w:p>
    <w:p w:rsidR="00E368A4" w:rsidRPr="007D4D05" w:rsidRDefault="00E368A4" w:rsidP="00077951">
      <w:pPr>
        <w:pStyle w:val="Heading1"/>
        <w:rPr>
          <w:rFonts w:asciiTheme="minorHAnsi" w:hAnsiTheme="minorHAnsi" w:cs="Times New Roman"/>
          <w:i/>
          <w:sz w:val="24"/>
          <w:szCs w:val="24"/>
        </w:rPr>
      </w:pPr>
    </w:p>
    <w:p w:rsidR="00077951" w:rsidRPr="007D4D05" w:rsidRDefault="00E368A4" w:rsidP="00077951">
      <w:pPr>
        <w:pStyle w:val="Heading1"/>
        <w:rPr>
          <w:rFonts w:asciiTheme="minorHAnsi" w:hAnsiTheme="minorHAnsi" w:cs="Times New Roman"/>
          <w:i/>
          <w:iCs/>
          <w:sz w:val="24"/>
          <w:szCs w:val="24"/>
        </w:rPr>
      </w:pPr>
      <w:r w:rsidRPr="007D4D05">
        <w:rPr>
          <w:rFonts w:asciiTheme="minorHAnsi" w:hAnsiTheme="minorHAnsi" w:cs="Times New Roman"/>
          <w:sz w:val="24"/>
          <w:szCs w:val="24"/>
        </w:rPr>
        <w:t>Welcome</w:t>
      </w:r>
      <w:r w:rsidR="00077951" w:rsidRPr="007D4D05">
        <w:rPr>
          <w:rFonts w:asciiTheme="minorHAnsi" w:hAnsiTheme="minorHAnsi" w:cs="Times New Roman"/>
          <w:i/>
          <w:iCs/>
          <w:sz w:val="24"/>
          <w:szCs w:val="24"/>
        </w:rPr>
        <w:tab/>
      </w:r>
    </w:p>
    <w:p w:rsidR="00077951" w:rsidRPr="007D4D05" w:rsidRDefault="00077951" w:rsidP="006D18B3">
      <w:pPr>
        <w:jc w:val="center"/>
        <w:rPr>
          <w:rFonts w:asciiTheme="minorHAnsi" w:hAnsiTheme="minorHAnsi"/>
          <w:i/>
        </w:rPr>
      </w:pPr>
    </w:p>
    <w:p w:rsidR="00077951" w:rsidRPr="007D4D05" w:rsidRDefault="00077951" w:rsidP="00077951">
      <w:pPr>
        <w:rPr>
          <w:rFonts w:asciiTheme="minorHAnsi" w:hAnsiTheme="minorHAnsi"/>
          <w:i/>
        </w:rPr>
      </w:pPr>
      <w:r w:rsidRPr="007D4D05">
        <w:rPr>
          <w:rFonts w:asciiTheme="minorHAnsi" w:hAnsiTheme="minorHAnsi"/>
        </w:rPr>
        <w:t>*Call to Worship</w:t>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p>
    <w:p w:rsidR="00E10BAA" w:rsidRDefault="00E10BAA" w:rsidP="00077951">
      <w:pPr>
        <w:rPr>
          <w:rFonts w:asciiTheme="minorHAnsi" w:hAnsiTheme="minorHAnsi"/>
          <w:i/>
        </w:rPr>
      </w:pPr>
    </w:p>
    <w:p w:rsidR="007C5532" w:rsidRDefault="007C5532" w:rsidP="00077951">
      <w:pPr>
        <w:rPr>
          <w:rFonts w:asciiTheme="minorHAnsi" w:hAnsiTheme="minorHAnsi"/>
          <w:i/>
        </w:rPr>
      </w:pPr>
      <w:r>
        <w:rPr>
          <w:rFonts w:asciiTheme="minorHAnsi" w:hAnsiTheme="minorHAnsi"/>
          <w:i/>
        </w:rPr>
        <w:t>From the Pulpit</w:t>
      </w:r>
    </w:p>
    <w:p w:rsidR="007C5532" w:rsidRPr="007D4D05" w:rsidRDefault="007C5532" w:rsidP="00077951">
      <w:pPr>
        <w:rPr>
          <w:rFonts w:asciiTheme="minorHAnsi" w:hAnsiTheme="minorHAnsi"/>
          <w:i/>
        </w:rPr>
      </w:pPr>
    </w:p>
    <w:p w:rsidR="00E10BAA" w:rsidRPr="007D4D05" w:rsidRDefault="00E10BAA" w:rsidP="00077951">
      <w:pPr>
        <w:rPr>
          <w:rFonts w:asciiTheme="minorHAnsi" w:hAnsiTheme="minorHAnsi"/>
        </w:rPr>
      </w:pPr>
      <w:r w:rsidRPr="007D4D05">
        <w:rPr>
          <w:rFonts w:asciiTheme="minorHAnsi" w:hAnsiTheme="minorHAnsi"/>
          <w:i/>
          <w:highlight w:val="yellow"/>
        </w:rPr>
        <w:t>In gratitude for God who gathers us and holds us closely in this space, I invite you to rise as you are comfortable, in body or in Spirit, as we call ourselves to worship, using the call to worship printed in your bulletin.</w:t>
      </w:r>
    </w:p>
    <w:p w:rsidR="0088139C" w:rsidRPr="007D4D05" w:rsidRDefault="0088139C" w:rsidP="00077951">
      <w:pPr>
        <w:rPr>
          <w:rFonts w:asciiTheme="minorHAnsi" w:hAnsiTheme="minorHAnsi"/>
        </w:rPr>
      </w:pPr>
    </w:p>
    <w:p w:rsidR="00E368A4" w:rsidRPr="007D4D05" w:rsidRDefault="00E368A4" w:rsidP="00E368A4">
      <w:pPr>
        <w:pStyle w:val="NormalWeb"/>
        <w:spacing w:before="0" w:beforeAutospacing="0" w:after="0" w:afterAutospacing="0"/>
        <w:jc w:val="center"/>
        <w:rPr>
          <w:rFonts w:asciiTheme="minorHAnsi" w:hAnsiTheme="minorHAnsi"/>
          <w:i/>
          <w:color w:val="000000"/>
          <w:sz w:val="24"/>
          <w:szCs w:val="24"/>
        </w:rPr>
      </w:pPr>
      <w:r w:rsidRPr="007D4D05">
        <w:rPr>
          <w:rFonts w:asciiTheme="minorHAnsi" w:hAnsiTheme="minorHAnsi"/>
          <w:i/>
          <w:color w:val="000000"/>
          <w:sz w:val="24"/>
          <w:szCs w:val="24"/>
        </w:rPr>
        <w:t>When the Lord restored the fortunes of Zion,</w:t>
      </w:r>
    </w:p>
    <w:p w:rsidR="00E368A4" w:rsidRPr="007D4D05" w:rsidRDefault="00E368A4" w:rsidP="00E368A4">
      <w:pPr>
        <w:pStyle w:val="NormalWeb"/>
        <w:spacing w:before="0" w:beforeAutospacing="0" w:after="0" w:afterAutospacing="0"/>
        <w:jc w:val="center"/>
        <w:rPr>
          <w:rFonts w:asciiTheme="minorHAnsi" w:hAnsiTheme="minorHAnsi"/>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r w:rsidRPr="007D4D05">
        <w:rPr>
          <w:rFonts w:asciiTheme="minorHAnsi" w:hAnsiTheme="minorHAnsi"/>
          <w:b/>
          <w:color w:val="000000"/>
          <w:sz w:val="24"/>
          <w:szCs w:val="24"/>
        </w:rPr>
        <w:t>We were like those who dreamed.</w:t>
      </w: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i/>
          <w:color w:val="000000"/>
          <w:sz w:val="24"/>
          <w:szCs w:val="24"/>
        </w:rPr>
      </w:pPr>
      <w:r w:rsidRPr="007D4D05">
        <w:rPr>
          <w:rFonts w:asciiTheme="minorHAnsi" w:hAnsiTheme="minorHAnsi"/>
          <w:i/>
          <w:color w:val="000000"/>
          <w:sz w:val="24"/>
          <w:szCs w:val="24"/>
        </w:rPr>
        <w:t>Our mouths were filled with laughter,</w:t>
      </w:r>
    </w:p>
    <w:p w:rsidR="00E368A4" w:rsidRPr="007D4D05" w:rsidRDefault="00E368A4" w:rsidP="00E368A4">
      <w:pPr>
        <w:pStyle w:val="NormalWeb"/>
        <w:spacing w:before="0" w:beforeAutospacing="0" w:after="0" w:afterAutospacing="0"/>
        <w:jc w:val="center"/>
        <w:rPr>
          <w:rFonts w:asciiTheme="minorHAnsi" w:hAnsiTheme="minorHAnsi"/>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r w:rsidRPr="007D4D05">
        <w:rPr>
          <w:rFonts w:asciiTheme="minorHAnsi" w:hAnsiTheme="minorHAnsi"/>
          <w:b/>
          <w:color w:val="000000"/>
          <w:sz w:val="24"/>
          <w:szCs w:val="24"/>
        </w:rPr>
        <w:t>Our tongues with songs of joy.</w:t>
      </w: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i/>
          <w:color w:val="000000"/>
          <w:sz w:val="24"/>
          <w:szCs w:val="24"/>
        </w:rPr>
      </w:pPr>
      <w:r w:rsidRPr="007D4D05">
        <w:rPr>
          <w:rFonts w:asciiTheme="minorHAnsi" w:hAnsiTheme="minorHAnsi"/>
          <w:i/>
          <w:color w:val="000000"/>
          <w:sz w:val="24"/>
          <w:szCs w:val="24"/>
        </w:rPr>
        <w:t>The Lord has done great things for us,</w:t>
      </w:r>
    </w:p>
    <w:p w:rsidR="00E368A4" w:rsidRPr="007D4D05" w:rsidRDefault="00E368A4" w:rsidP="00E368A4">
      <w:pPr>
        <w:pStyle w:val="NormalWeb"/>
        <w:spacing w:before="0" w:beforeAutospacing="0" w:after="0" w:afterAutospacing="0"/>
        <w:jc w:val="center"/>
        <w:rPr>
          <w:rFonts w:asciiTheme="minorHAnsi" w:hAnsiTheme="minorHAnsi"/>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r w:rsidRPr="007D4D05">
        <w:rPr>
          <w:rFonts w:asciiTheme="minorHAnsi" w:hAnsiTheme="minorHAnsi"/>
          <w:b/>
          <w:color w:val="000000"/>
          <w:sz w:val="24"/>
          <w:szCs w:val="24"/>
        </w:rPr>
        <w:t>And we are filled with joy.</w:t>
      </w: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i/>
          <w:color w:val="000000"/>
          <w:sz w:val="24"/>
          <w:szCs w:val="24"/>
        </w:rPr>
      </w:pPr>
      <w:r w:rsidRPr="007D4D05">
        <w:rPr>
          <w:rFonts w:asciiTheme="minorHAnsi" w:hAnsiTheme="minorHAnsi"/>
          <w:i/>
          <w:color w:val="000000"/>
          <w:sz w:val="24"/>
          <w:szCs w:val="24"/>
        </w:rPr>
        <w:t>Those who go out weeping will return with songs of joy.</w:t>
      </w:r>
    </w:p>
    <w:p w:rsidR="00E368A4" w:rsidRPr="007D4D05" w:rsidRDefault="00E368A4" w:rsidP="00E368A4">
      <w:pPr>
        <w:pStyle w:val="NormalWeb"/>
        <w:spacing w:before="0" w:beforeAutospacing="0" w:after="0" w:afterAutospacing="0"/>
        <w:jc w:val="center"/>
        <w:rPr>
          <w:rFonts w:asciiTheme="minorHAnsi" w:hAnsiTheme="minorHAnsi"/>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r w:rsidRPr="007D4D05">
        <w:rPr>
          <w:rFonts w:asciiTheme="minorHAnsi" w:hAnsiTheme="minorHAnsi"/>
          <w:b/>
          <w:color w:val="000000"/>
          <w:sz w:val="24"/>
          <w:szCs w:val="24"/>
        </w:rPr>
        <w:t>The Lord will restore our fortunes, like steams of the Negev.</w:t>
      </w:r>
    </w:p>
    <w:p w:rsidR="00E368A4" w:rsidRPr="007D4D05" w:rsidRDefault="00E368A4" w:rsidP="00E368A4">
      <w:pPr>
        <w:pStyle w:val="NormalWeb"/>
        <w:spacing w:before="0" w:beforeAutospacing="0" w:after="0" w:afterAutospacing="0"/>
        <w:jc w:val="center"/>
        <w:rPr>
          <w:rFonts w:asciiTheme="minorHAnsi" w:hAnsiTheme="minorHAnsi"/>
          <w:b/>
          <w:color w:val="000000"/>
          <w:sz w:val="24"/>
          <w:szCs w:val="24"/>
        </w:rPr>
      </w:pPr>
    </w:p>
    <w:p w:rsidR="00E368A4" w:rsidRPr="007D4D05" w:rsidRDefault="00E368A4" w:rsidP="00E368A4">
      <w:pPr>
        <w:pStyle w:val="NormalWeb"/>
        <w:spacing w:before="0" w:beforeAutospacing="0" w:after="0" w:afterAutospacing="0"/>
        <w:jc w:val="center"/>
        <w:rPr>
          <w:rFonts w:asciiTheme="minorHAnsi" w:hAnsiTheme="minorHAnsi"/>
          <w:i/>
          <w:color w:val="000000"/>
          <w:sz w:val="24"/>
          <w:szCs w:val="24"/>
        </w:rPr>
      </w:pPr>
      <w:r w:rsidRPr="007D4D05">
        <w:rPr>
          <w:rFonts w:asciiTheme="minorHAnsi" w:hAnsiTheme="minorHAnsi"/>
          <w:i/>
          <w:color w:val="000000"/>
          <w:sz w:val="24"/>
          <w:szCs w:val="24"/>
        </w:rPr>
        <w:t>Let us come to God in worship, the one who restores and gathers us.</w:t>
      </w:r>
    </w:p>
    <w:p w:rsidR="00E368A4" w:rsidRPr="007D4D05" w:rsidRDefault="00E368A4" w:rsidP="00077951">
      <w:pPr>
        <w:rPr>
          <w:rFonts w:asciiTheme="minorHAnsi" w:hAnsiTheme="minorHAnsi"/>
        </w:rPr>
      </w:pPr>
    </w:p>
    <w:p w:rsidR="00E10BAA" w:rsidRPr="007D4D05" w:rsidRDefault="00E10BAA" w:rsidP="00077951">
      <w:pPr>
        <w:rPr>
          <w:rFonts w:asciiTheme="minorHAnsi" w:hAnsiTheme="minorHAnsi"/>
          <w:i/>
        </w:rPr>
      </w:pPr>
      <w:r w:rsidRPr="007D4D05">
        <w:rPr>
          <w:rFonts w:asciiTheme="minorHAnsi" w:hAnsiTheme="minorHAnsi"/>
          <w:i/>
          <w:highlight w:val="yellow"/>
        </w:rPr>
        <w:t>Please remain standing as we sing the Hymn printed on the bulletin insert, “We the Lord’s People.” Our song leaders will sing the first verse.  You are invited to join in whenever you feel comfortable.</w:t>
      </w:r>
    </w:p>
    <w:p w:rsidR="00077951" w:rsidRPr="007D4D05" w:rsidRDefault="00077951" w:rsidP="00077951">
      <w:pPr>
        <w:rPr>
          <w:rFonts w:asciiTheme="minorHAnsi" w:hAnsiTheme="minorHAnsi"/>
          <w:b/>
          <w:i/>
          <w:iCs/>
        </w:rPr>
      </w:pPr>
      <w:r w:rsidRPr="007D4D05">
        <w:rPr>
          <w:rFonts w:asciiTheme="minorHAnsi" w:hAnsiTheme="minorHAnsi"/>
          <w:b/>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i/>
          <w:iCs/>
        </w:rPr>
        <w:tab/>
      </w:r>
      <w:r w:rsidRPr="007D4D05">
        <w:rPr>
          <w:rFonts w:asciiTheme="minorHAnsi" w:hAnsiTheme="minorHAnsi"/>
          <w:b/>
        </w:rPr>
        <w:tab/>
      </w:r>
      <w:r w:rsidRPr="007D4D05">
        <w:rPr>
          <w:rFonts w:asciiTheme="minorHAnsi" w:hAnsiTheme="minorHAnsi"/>
          <w:b/>
        </w:rPr>
        <w:tab/>
      </w:r>
    </w:p>
    <w:p w:rsidR="0088139C" w:rsidRPr="007D4D05" w:rsidRDefault="0088139C" w:rsidP="00E210F4">
      <w:pPr>
        <w:rPr>
          <w:rFonts w:asciiTheme="minorHAnsi" w:hAnsiTheme="minorHAnsi"/>
          <w:i/>
        </w:rPr>
      </w:pPr>
      <w:r w:rsidRPr="007D4D05">
        <w:rPr>
          <w:rFonts w:asciiTheme="minorHAnsi" w:hAnsiTheme="minorHAnsi"/>
        </w:rPr>
        <w:t>*Hymn/Song</w:t>
      </w:r>
      <w:r w:rsidR="00E368A4" w:rsidRPr="007D4D05">
        <w:rPr>
          <w:rFonts w:asciiTheme="minorHAnsi" w:hAnsiTheme="minorHAnsi"/>
        </w:rPr>
        <w:tab/>
      </w:r>
      <w:r w:rsidR="00E368A4" w:rsidRPr="007D4D05">
        <w:rPr>
          <w:rFonts w:asciiTheme="minorHAnsi" w:hAnsiTheme="minorHAnsi"/>
        </w:rPr>
        <w:tab/>
      </w:r>
      <w:r w:rsidR="00E368A4" w:rsidRPr="007D4D05">
        <w:rPr>
          <w:rFonts w:asciiTheme="minorHAnsi" w:hAnsiTheme="minorHAnsi"/>
        </w:rPr>
        <w:tab/>
      </w:r>
      <w:r w:rsidR="00E368A4" w:rsidRPr="007D4D05">
        <w:rPr>
          <w:rFonts w:asciiTheme="minorHAnsi" w:hAnsiTheme="minorHAnsi"/>
        </w:rPr>
        <w:tab/>
      </w:r>
      <w:r w:rsidRPr="007D4D05">
        <w:rPr>
          <w:rFonts w:asciiTheme="minorHAnsi" w:hAnsiTheme="minorHAnsi"/>
        </w:rPr>
        <w:t xml:space="preserve">           </w:t>
      </w:r>
      <w:r w:rsidR="00E210F4" w:rsidRPr="007D4D05">
        <w:rPr>
          <w:rFonts w:asciiTheme="minorHAnsi" w:hAnsiTheme="minorHAnsi"/>
        </w:rPr>
        <w:t>“</w:t>
      </w:r>
      <w:r w:rsidR="00E368A4" w:rsidRPr="007D4D05">
        <w:rPr>
          <w:rFonts w:asciiTheme="minorHAnsi" w:hAnsiTheme="minorHAnsi"/>
          <w:b/>
          <w:i/>
          <w:iCs/>
        </w:rPr>
        <w:t>We the Lord’s People</w:t>
      </w:r>
      <w:r w:rsidR="00E210F4" w:rsidRPr="007D4D05">
        <w:rPr>
          <w:rFonts w:asciiTheme="minorHAnsi" w:hAnsiTheme="minorHAnsi"/>
          <w:b/>
          <w:i/>
          <w:iCs/>
        </w:rPr>
        <w:t>”</w:t>
      </w:r>
      <w:r w:rsidRPr="007D4D05">
        <w:rPr>
          <w:rFonts w:asciiTheme="minorHAnsi" w:hAnsiTheme="minorHAnsi"/>
          <w:i/>
          <w:iCs/>
        </w:rPr>
        <w:tab/>
      </w:r>
      <w:r w:rsidRPr="007D4D05">
        <w:rPr>
          <w:rFonts w:asciiTheme="minorHAnsi" w:hAnsiTheme="minorHAnsi"/>
          <w:i/>
          <w:iCs/>
        </w:rPr>
        <w:tab/>
      </w:r>
      <w:r w:rsidR="00E368A4" w:rsidRPr="007D4D05">
        <w:rPr>
          <w:rFonts w:asciiTheme="minorHAnsi" w:hAnsiTheme="minorHAnsi"/>
        </w:rPr>
        <w:t xml:space="preserve">                </w:t>
      </w:r>
      <w:r w:rsidR="00E210F4" w:rsidRPr="007D4D05">
        <w:rPr>
          <w:rFonts w:asciiTheme="minorHAnsi" w:hAnsiTheme="minorHAnsi"/>
        </w:rPr>
        <w:t xml:space="preserve">  </w:t>
      </w:r>
      <w:r w:rsidR="00E368A4" w:rsidRPr="007D4D05">
        <w:rPr>
          <w:rFonts w:asciiTheme="minorHAnsi" w:hAnsiTheme="minorHAnsi"/>
        </w:rPr>
        <w:t xml:space="preserve">  </w:t>
      </w:r>
      <w:r w:rsidRPr="007D4D05">
        <w:rPr>
          <w:rFonts w:asciiTheme="minorHAnsi" w:hAnsiTheme="minorHAnsi"/>
        </w:rPr>
        <w:t xml:space="preserve"> </w:t>
      </w:r>
      <w:r w:rsidR="00E368A4" w:rsidRPr="007D4D05">
        <w:rPr>
          <w:rFonts w:asciiTheme="minorHAnsi" w:hAnsiTheme="minorHAnsi"/>
          <w:i/>
        </w:rPr>
        <w:t>See Bulletin Insert</w:t>
      </w:r>
    </w:p>
    <w:p w:rsidR="0088139C" w:rsidRPr="007D4D05" w:rsidRDefault="0088139C" w:rsidP="00077951">
      <w:pPr>
        <w:rPr>
          <w:rFonts w:asciiTheme="minorHAnsi" w:hAnsiTheme="minorHAnsi"/>
          <w:i/>
        </w:rPr>
      </w:pPr>
    </w:p>
    <w:p w:rsidR="00077951" w:rsidRPr="007D4D05" w:rsidRDefault="00077951" w:rsidP="005628CC">
      <w:pPr>
        <w:rPr>
          <w:rFonts w:asciiTheme="minorHAnsi" w:hAnsiTheme="minorHAnsi"/>
          <w:i/>
        </w:rPr>
      </w:pPr>
      <w:r w:rsidRPr="007D4D05">
        <w:rPr>
          <w:rFonts w:asciiTheme="minorHAnsi" w:hAnsiTheme="minorHAnsi"/>
        </w:rPr>
        <w:t>Call to Confession</w:t>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5628CC" w:rsidRPr="007D4D05">
        <w:rPr>
          <w:rFonts w:asciiTheme="minorHAnsi" w:hAnsiTheme="minorHAnsi"/>
        </w:rPr>
        <w:tab/>
      </w:r>
      <w:r w:rsidR="001962DD" w:rsidRPr="007D4D05">
        <w:rPr>
          <w:rFonts w:asciiTheme="minorHAnsi" w:hAnsiTheme="minorHAnsi"/>
        </w:rPr>
        <w:tab/>
      </w:r>
    </w:p>
    <w:p w:rsidR="00E10BAA" w:rsidRDefault="00E10BAA" w:rsidP="005628CC">
      <w:pPr>
        <w:rPr>
          <w:rFonts w:asciiTheme="minorHAnsi" w:hAnsiTheme="minorHAnsi"/>
          <w:i/>
        </w:rPr>
      </w:pPr>
    </w:p>
    <w:p w:rsidR="007C5532" w:rsidRDefault="007C5532" w:rsidP="005628CC">
      <w:pPr>
        <w:rPr>
          <w:rFonts w:asciiTheme="minorHAnsi" w:hAnsiTheme="minorHAnsi"/>
          <w:i/>
        </w:rPr>
      </w:pPr>
      <w:r>
        <w:rPr>
          <w:rFonts w:asciiTheme="minorHAnsi" w:hAnsiTheme="minorHAnsi"/>
          <w:i/>
        </w:rPr>
        <w:t>From the Pulpit</w:t>
      </w:r>
    </w:p>
    <w:p w:rsidR="007C5532" w:rsidRPr="007D4D05" w:rsidRDefault="007C5532" w:rsidP="005628CC">
      <w:pPr>
        <w:rPr>
          <w:rFonts w:asciiTheme="minorHAnsi" w:hAnsiTheme="minorHAnsi"/>
          <w:i/>
        </w:rPr>
      </w:pPr>
    </w:p>
    <w:p w:rsidR="00E10BAA" w:rsidRPr="007D4D05" w:rsidRDefault="00E10BAA" w:rsidP="005628CC">
      <w:pPr>
        <w:rPr>
          <w:rFonts w:asciiTheme="minorHAnsi" w:hAnsiTheme="minorHAnsi"/>
        </w:rPr>
      </w:pPr>
      <w:r w:rsidRPr="007D4D05">
        <w:rPr>
          <w:rFonts w:asciiTheme="minorHAnsi" w:hAnsiTheme="minorHAnsi"/>
          <w:i/>
          <w:highlight w:val="yellow"/>
        </w:rPr>
        <w:lastRenderedPageBreak/>
        <w:t xml:space="preserve">You may be seated. </w:t>
      </w:r>
      <w:r w:rsidR="000723E6" w:rsidRPr="007D4D05">
        <w:rPr>
          <w:rFonts w:asciiTheme="minorHAnsi" w:hAnsiTheme="minorHAnsi"/>
          <w:i/>
          <w:highlight w:val="yellow"/>
        </w:rPr>
        <w:t>If we say that we have no sin, we deceive ourselves, and the truth is not in us.  If we confess our sins, he who is faithful and just will forgive our sins and cleanse us from all unrighteousness.  Let us now confess together the ways in which we have turned away from God despite God’s faithfulness. Join me in praying our prayer of confession, printed in the bulletin.</w:t>
      </w:r>
      <w:r w:rsidRPr="007D4D05">
        <w:rPr>
          <w:rFonts w:asciiTheme="minorHAnsi" w:hAnsiTheme="minorHAnsi"/>
          <w:i/>
        </w:rPr>
        <w:t xml:space="preserve"> </w:t>
      </w:r>
    </w:p>
    <w:p w:rsidR="00077951" w:rsidRPr="007D4D05" w:rsidRDefault="00077951" w:rsidP="00077951">
      <w:pPr>
        <w:rPr>
          <w:rFonts w:asciiTheme="minorHAnsi" w:hAnsiTheme="minorHAnsi"/>
        </w:rPr>
      </w:pPr>
    </w:p>
    <w:p w:rsidR="00077951" w:rsidRPr="007D4D05" w:rsidRDefault="00077951" w:rsidP="00077951">
      <w:pPr>
        <w:rPr>
          <w:rFonts w:asciiTheme="minorHAnsi" w:hAnsiTheme="minorHAnsi"/>
        </w:rPr>
      </w:pPr>
      <w:r w:rsidRPr="007D4D05">
        <w:rPr>
          <w:rFonts w:asciiTheme="minorHAnsi" w:hAnsiTheme="minorHAnsi"/>
        </w:rPr>
        <w:t>Prayer of Confession</w:t>
      </w:r>
    </w:p>
    <w:p w:rsidR="00077951" w:rsidRPr="007D4D05" w:rsidRDefault="00077951" w:rsidP="00077951">
      <w:pPr>
        <w:rPr>
          <w:rFonts w:asciiTheme="minorHAnsi" w:hAnsiTheme="minorHAnsi"/>
        </w:rPr>
      </w:pPr>
    </w:p>
    <w:p w:rsidR="001962DD" w:rsidRPr="007D4D05" w:rsidRDefault="00E368A4" w:rsidP="001962DD">
      <w:pPr>
        <w:pStyle w:val="NormalWeb"/>
        <w:spacing w:before="0" w:beforeAutospacing="0" w:after="0" w:afterAutospacing="0"/>
        <w:jc w:val="center"/>
        <w:rPr>
          <w:rFonts w:asciiTheme="minorHAnsi" w:eastAsia="Times New Roman" w:hAnsiTheme="minorHAnsi"/>
          <w:b/>
          <w:sz w:val="24"/>
          <w:szCs w:val="24"/>
        </w:rPr>
      </w:pPr>
      <w:r w:rsidRPr="007D4D05">
        <w:rPr>
          <w:rFonts w:asciiTheme="minorHAnsi" w:eastAsia="Times New Roman" w:hAnsiTheme="minorHAnsi"/>
          <w:b/>
          <w:sz w:val="24"/>
          <w:szCs w:val="24"/>
        </w:rPr>
        <w:t xml:space="preserve">Most merciful God, we confess that we have sinned against you, in thought, </w:t>
      </w:r>
    </w:p>
    <w:p w:rsidR="001962DD" w:rsidRPr="007D4D05" w:rsidRDefault="00E368A4" w:rsidP="001962DD">
      <w:pPr>
        <w:pStyle w:val="NormalWeb"/>
        <w:spacing w:before="0" w:beforeAutospacing="0" w:after="0" w:afterAutospacing="0"/>
        <w:jc w:val="center"/>
        <w:rPr>
          <w:rFonts w:asciiTheme="minorHAnsi" w:eastAsia="Times New Roman" w:hAnsiTheme="minorHAnsi"/>
          <w:b/>
          <w:sz w:val="24"/>
          <w:szCs w:val="24"/>
        </w:rPr>
      </w:pPr>
      <w:r w:rsidRPr="007D4D05">
        <w:rPr>
          <w:rFonts w:asciiTheme="minorHAnsi" w:eastAsia="Times New Roman" w:hAnsiTheme="minorHAnsi"/>
          <w:b/>
          <w:sz w:val="24"/>
          <w:szCs w:val="24"/>
        </w:rPr>
        <w:t xml:space="preserve">word, and deed, by what we have done, and by what we have left undone. </w:t>
      </w:r>
    </w:p>
    <w:p w:rsidR="00E368A4" w:rsidRPr="007D4D05" w:rsidRDefault="00E368A4" w:rsidP="001962DD">
      <w:pPr>
        <w:pStyle w:val="NormalWeb"/>
        <w:spacing w:before="0" w:beforeAutospacing="0" w:after="0" w:afterAutospacing="0"/>
        <w:jc w:val="center"/>
        <w:rPr>
          <w:rFonts w:asciiTheme="minorHAnsi" w:hAnsiTheme="minorHAnsi"/>
          <w:b/>
          <w:color w:val="000000"/>
          <w:sz w:val="24"/>
          <w:szCs w:val="24"/>
        </w:rPr>
      </w:pPr>
      <w:r w:rsidRPr="007D4D05">
        <w:rPr>
          <w:rFonts w:asciiTheme="minorHAnsi" w:eastAsia="Times New Roman" w:hAnsiTheme="minorHAnsi"/>
          <w:b/>
          <w:sz w:val="24"/>
          <w:szCs w:val="24"/>
        </w:rPr>
        <w:t>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E368A4" w:rsidRPr="007D4D05" w:rsidRDefault="00E368A4" w:rsidP="00077951">
      <w:pPr>
        <w:rPr>
          <w:rFonts w:asciiTheme="minorHAnsi" w:hAnsiTheme="minorHAnsi"/>
        </w:rPr>
      </w:pPr>
    </w:p>
    <w:p w:rsidR="00077951" w:rsidRPr="007D4D05" w:rsidRDefault="00077951" w:rsidP="00077951">
      <w:pPr>
        <w:rPr>
          <w:rFonts w:asciiTheme="minorHAnsi" w:hAnsiTheme="minorHAnsi"/>
        </w:rPr>
      </w:pPr>
      <w:r w:rsidRPr="007D4D05">
        <w:rPr>
          <w:rFonts w:asciiTheme="minorHAnsi" w:hAnsiTheme="minorHAnsi"/>
        </w:rPr>
        <w:t>Assurance of Forgiveness</w:t>
      </w:r>
    </w:p>
    <w:p w:rsidR="000723E6" w:rsidRPr="007D4D05" w:rsidRDefault="000723E6" w:rsidP="00077951">
      <w:pPr>
        <w:rPr>
          <w:rFonts w:asciiTheme="minorHAnsi" w:hAnsiTheme="minorHAnsi"/>
        </w:rPr>
      </w:pPr>
    </w:p>
    <w:p w:rsidR="00077951" w:rsidRPr="007D4D05" w:rsidRDefault="000723E6" w:rsidP="00077951">
      <w:pPr>
        <w:rPr>
          <w:rFonts w:asciiTheme="minorHAnsi" w:hAnsiTheme="minorHAnsi"/>
          <w:i/>
        </w:rPr>
      </w:pPr>
      <w:r w:rsidRPr="007D4D05">
        <w:rPr>
          <w:rFonts w:asciiTheme="minorHAnsi" w:hAnsiTheme="minorHAnsi"/>
          <w:i/>
          <w:highlight w:val="yellow"/>
        </w:rPr>
        <w:t>Friends, hear the Good News.  Our Lord who has promised is faithful, he has provided a new and living way for us, that if we but claim Christ as our truth, we may find everlasting life in him.  There is nothing that can separate us from the love of God.  In Jesus Christ, we are forgiven.</w:t>
      </w:r>
      <w:r w:rsidRPr="007D4D05">
        <w:rPr>
          <w:rFonts w:asciiTheme="minorHAnsi" w:hAnsiTheme="minorHAnsi"/>
          <w:i/>
        </w:rPr>
        <w:t xml:space="preserve"> </w:t>
      </w:r>
    </w:p>
    <w:p w:rsidR="000723E6" w:rsidRPr="007D4D05" w:rsidRDefault="000723E6" w:rsidP="00077951">
      <w:pPr>
        <w:rPr>
          <w:rFonts w:asciiTheme="minorHAnsi" w:hAnsiTheme="minorHAnsi"/>
        </w:rPr>
      </w:pPr>
    </w:p>
    <w:p w:rsidR="000723E6" w:rsidRPr="007D4D05" w:rsidRDefault="000723E6" w:rsidP="00077951">
      <w:pPr>
        <w:rPr>
          <w:rFonts w:asciiTheme="minorHAnsi" w:hAnsiTheme="minorHAnsi"/>
          <w:i/>
        </w:rPr>
      </w:pPr>
      <w:r w:rsidRPr="007D4D05">
        <w:rPr>
          <w:rFonts w:asciiTheme="minorHAnsi" w:hAnsiTheme="minorHAnsi"/>
          <w:i/>
          <w:highlight w:val="yellow"/>
        </w:rPr>
        <w:t>You are invited to stand as you are comfortable, in body or in Spirit, and join us in singing Hymn 383, which can be found in the blue Glory to God Hymnal.</w:t>
      </w:r>
    </w:p>
    <w:p w:rsidR="000723E6" w:rsidRPr="007D4D05" w:rsidRDefault="000723E6" w:rsidP="00077951">
      <w:pPr>
        <w:rPr>
          <w:rFonts w:asciiTheme="minorHAnsi" w:hAnsiTheme="minorHAnsi"/>
        </w:rPr>
      </w:pPr>
    </w:p>
    <w:p w:rsidR="00E368A4" w:rsidRPr="007D4D05" w:rsidRDefault="00E368A4" w:rsidP="00077951">
      <w:pPr>
        <w:rPr>
          <w:rFonts w:asciiTheme="minorHAnsi" w:hAnsiTheme="minorHAnsi"/>
        </w:rPr>
      </w:pPr>
      <w:r w:rsidRPr="007D4D05">
        <w:rPr>
          <w:rFonts w:asciiTheme="minorHAnsi" w:hAnsiTheme="minorHAnsi"/>
        </w:rPr>
        <w:t>*Hymn/Song</w:t>
      </w:r>
      <w:r w:rsidRPr="007D4D05">
        <w:rPr>
          <w:rFonts w:asciiTheme="minorHAnsi" w:hAnsiTheme="minorHAnsi"/>
        </w:rPr>
        <w:tab/>
      </w:r>
      <w:r w:rsidRPr="007D4D05">
        <w:rPr>
          <w:rFonts w:asciiTheme="minorHAnsi" w:hAnsiTheme="minorHAnsi"/>
        </w:rPr>
        <w:tab/>
      </w:r>
      <w:r w:rsidRPr="007D4D05">
        <w:rPr>
          <w:rFonts w:asciiTheme="minorHAnsi" w:hAnsiTheme="minorHAnsi"/>
        </w:rPr>
        <w:tab/>
      </w:r>
      <w:r w:rsidRPr="007D4D05">
        <w:rPr>
          <w:rFonts w:asciiTheme="minorHAnsi" w:hAnsiTheme="minorHAnsi"/>
        </w:rPr>
        <w:tab/>
      </w:r>
      <w:r w:rsidRPr="007D4D05">
        <w:rPr>
          <w:rFonts w:asciiTheme="minorHAnsi" w:hAnsiTheme="minorHAnsi"/>
        </w:rPr>
        <w:tab/>
      </w:r>
      <w:r w:rsidR="005628CC" w:rsidRPr="007D4D05">
        <w:rPr>
          <w:rFonts w:asciiTheme="minorHAnsi" w:hAnsiTheme="minorHAnsi"/>
          <w:b/>
        </w:rPr>
        <w:t>“</w:t>
      </w:r>
      <w:r w:rsidRPr="007D4D05">
        <w:rPr>
          <w:rFonts w:asciiTheme="minorHAnsi" w:hAnsiTheme="minorHAnsi"/>
          <w:b/>
          <w:i/>
          <w:iCs/>
        </w:rPr>
        <w:t>Dream On, Dream On</w:t>
      </w:r>
      <w:r w:rsidR="005628CC" w:rsidRPr="007D4D05">
        <w:rPr>
          <w:rFonts w:asciiTheme="minorHAnsi" w:hAnsiTheme="minorHAnsi"/>
          <w:b/>
          <w:i/>
          <w:iCs/>
        </w:rPr>
        <w:t>”</w:t>
      </w:r>
      <w:r w:rsidRPr="007D4D05">
        <w:rPr>
          <w:rFonts w:asciiTheme="minorHAnsi" w:hAnsiTheme="minorHAnsi"/>
          <w:i/>
          <w:iCs/>
        </w:rPr>
        <w:tab/>
      </w:r>
      <w:r w:rsidRPr="007D4D05">
        <w:rPr>
          <w:rFonts w:asciiTheme="minorHAnsi" w:hAnsiTheme="minorHAnsi"/>
        </w:rPr>
        <w:t xml:space="preserve">                     </w:t>
      </w:r>
      <w:r w:rsidR="005628CC" w:rsidRPr="007D4D05">
        <w:rPr>
          <w:rFonts w:asciiTheme="minorHAnsi" w:hAnsiTheme="minorHAnsi"/>
        </w:rPr>
        <w:t xml:space="preserve">        </w:t>
      </w:r>
      <w:r w:rsidRPr="007D4D05">
        <w:rPr>
          <w:rFonts w:asciiTheme="minorHAnsi" w:hAnsiTheme="minorHAnsi"/>
          <w:i/>
        </w:rPr>
        <w:t>Hymnal GTG #383</w:t>
      </w:r>
    </w:p>
    <w:p w:rsidR="00E368A4" w:rsidRPr="007D4D05" w:rsidRDefault="00E368A4" w:rsidP="00077951">
      <w:pPr>
        <w:rPr>
          <w:rFonts w:asciiTheme="minorHAnsi" w:hAnsiTheme="minorHAnsi"/>
        </w:rPr>
      </w:pPr>
    </w:p>
    <w:p w:rsidR="00E368A4" w:rsidRPr="007D4D05" w:rsidRDefault="00E368A4" w:rsidP="00077951">
      <w:pPr>
        <w:rPr>
          <w:rFonts w:asciiTheme="minorHAnsi" w:hAnsiTheme="minorHAnsi"/>
        </w:rPr>
      </w:pPr>
    </w:p>
    <w:p w:rsidR="00077951" w:rsidRPr="007D4D05" w:rsidRDefault="00077951" w:rsidP="006A2A59">
      <w:pPr>
        <w:jc w:val="right"/>
        <w:rPr>
          <w:rFonts w:asciiTheme="minorHAnsi" w:hAnsiTheme="minorHAnsi"/>
        </w:rPr>
      </w:pPr>
      <w:r w:rsidRPr="007D4D05">
        <w:rPr>
          <w:rFonts w:asciiTheme="minorHAnsi" w:hAnsiTheme="minorHAnsi"/>
        </w:rPr>
        <w:t>Prayer for Illumination</w:t>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r w:rsidR="006A2A59">
        <w:rPr>
          <w:rFonts w:asciiTheme="minorHAnsi" w:hAnsiTheme="minorHAnsi"/>
        </w:rPr>
        <w:tab/>
      </w:r>
    </w:p>
    <w:p w:rsidR="00810211" w:rsidRDefault="00810211" w:rsidP="00077951">
      <w:pPr>
        <w:rPr>
          <w:rFonts w:asciiTheme="minorHAnsi" w:hAnsiTheme="minorHAnsi"/>
        </w:rPr>
      </w:pPr>
    </w:p>
    <w:p w:rsidR="007C5532" w:rsidRDefault="007C5532" w:rsidP="00077951">
      <w:pPr>
        <w:rPr>
          <w:rFonts w:asciiTheme="minorHAnsi" w:hAnsiTheme="minorHAnsi"/>
        </w:rPr>
      </w:pPr>
      <w:r>
        <w:rPr>
          <w:rFonts w:asciiTheme="minorHAnsi" w:hAnsiTheme="minorHAnsi"/>
        </w:rPr>
        <w:t>From the Pulpit</w:t>
      </w:r>
    </w:p>
    <w:p w:rsidR="007C5532" w:rsidRPr="007D4D05" w:rsidRDefault="007C5532" w:rsidP="00077951">
      <w:pPr>
        <w:rPr>
          <w:rFonts w:asciiTheme="minorHAnsi" w:hAnsiTheme="minorHAnsi"/>
        </w:rPr>
      </w:pPr>
    </w:p>
    <w:p w:rsidR="00583CAC" w:rsidRPr="007D4D05" w:rsidRDefault="00583CAC" w:rsidP="00077951">
      <w:pPr>
        <w:rPr>
          <w:rFonts w:asciiTheme="minorHAnsi" w:hAnsiTheme="minorHAnsi"/>
          <w:i/>
        </w:rPr>
      </w:pPr>
      <w:r w:rsidRPr="007D4D05">
        <w:rPr>
          <w:rFonts w:asciiTheme="minorHAnsi" w:hAnsiTheme="minorHAnsi"/>
          <w:i/>
          <w:highlight w:val="yellow"/>
        </w:rPr>
        <w:t>You may be seated.</w:t>
      </w:r>
    </w:p>
    <w:p w:rsidR="00583CAC" w:rsidRPr="007D4D05" w:rsidRDefault="00583CAC" w:rsidP="00077951">
      <w:pPr>
        <w:rPr>
          <w:rFonts w:asciiTheme="minorHAnsi" w:hAnsiTheme="minorHAnsi"/>
        </w:rPr>
      </w:pPr>
    </w:p>
    <w:p w:rsidR="00810211" w:rsidRPr="007D4D05" w:rsidRDefault="00810211" w:rsidP="00077951">
      <w:pPr>
        <w:rPr>
          <w:rFonts w:asciiTheme="minorHAnsi" w:hAnsiTheme="minorHAnsi"/>
          <w:i/>
        </w:rPr>
      </w:pPr>
      <w:r w:rsidRPr="007D4D05">
        <w:rPr>
          <w:rFonts w:asciiTheme="minorHAnsi" w:hAnsiTheme="minorHAnsi"/>
          <w:i/>
          <w:highlight w:val="yellow"/>
        </w:rPr>
        <w:t>O God of endless Love and Wisdom, who deigned to become flesh, revealing to us the fullness of your Love for us, the One to whom the Spirit gives unique witness in Scripture, we ask that the Spirit be among us now, opening our ears and our minds and our hearts, that the Word will again set our hearts aflame.  Bless us with the courage to speak and listen and think as you will, with full assurance of your enduring faithfulness.  Amen.</w:t>
      </w:r>
    </w:p>
    <w:p w:rsidR="00055454" w:rsidRPr="007D4D05" w:rsidRDefault="00055454" w:rsidP="00055454">
      <w:pPr>
        <w:rPr>
          <w:rFonts w:asciiTheme="minorHAnsi" w:hAnsiTheme="minorHAnsi"/>
        </w:rPr>
      </w:pPr>
    </w:p>
    <w:p w:rsidR="00055454" w:rsidRPr="007D4D05" w:rsidRDefault="00077951" w:rsidP="00485EB4">
      <w:pPr>
        <w:rPr>
          <w:rFonts w:asciiTheme="minorHAnsi" w:hAnsiTheme="minorHAnsi"/>
          <w:i/>
        </w:rPr>
      </w:pPr>
      <w:r w:rsidRPr="007D4D05">
        <w:rPr>
          <w:rFonts w:asciiTheme="minorHAnsi" w:hAnsiTheme="minorHAnsi"/>
        </w:rPr>
        <w:t xml:space="preserve">Scripture </w:t>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i/>
        </w:rPr>
        <w:t>Psalm 31: 1-8 (NRSV translation)</w:t>
      </w:r>
      <w:r w:rsidR="00055454" w:rsidRPr="007D4D05">
        <w:rPr>
          <w:rFonts w:asciiTheme="minorHAnsi" w:hAnsiTheme="minorHAnsi"/>
          <w:i/>
        </w:rPr>
        <w:tab/>
      </w:r>
    </w:p>
    <w:p w:rsidR="00810211" w:rsidRPr="007D4D05" w:rsidRDefault="00810211" w:rsidP="00055454">
      <w:pPr>
        <w:jc w:val="right"/>
        <w:rPr>
          <w:rFonts w:asciiTheme="minorHAnsi" w:hAnsiTheme="minorHAnsi"/>
          <w:i/>
        </w:rPr>
      </w:pPr>
    </w:p>
    <w:p w:rsidR="00810211" w:rsidRPr="007D4D05" w:rsidRDefault="00810211" w:rsidP="00810211">
      <w:pPr>
        <w:rPr>
          <w:rFonts w:asciiTheme="minorHAnsi" w:hAnsiTheme="minorHAnsi"/>
          <w:i/>
        </w:rPr>
      </w:pPr>
      <w:r w:rsidRPr="007D4D05">
        <w:rPr>
          <w:rFonts w:asciiTheme="minorHAnsi" w:hAnsiTheme="minorHAnsi"/>
          <w:i/>
          <w:highlight w:val="yellow"/>
        </w:rPr>
        <w:t>The first scripture reading will be chanted responsively, by whole verse,</w:t>
      </w:r>
      <w:r w:rsidR="00583CAC" w:rsidRPr="007D4D05">
        <w:rPr>
          <w:rFonts w:asciiTheme="minorHAnsi" w:hAnsiTheme="minorHAnsi"/>
          <w:i/>
          <w:highlight w:val="yellow"/>
        </w:rPr>
        <w:t xml:space="preserve"> which can be found on your bulletin insert.  </w:t>
      </w:r>
      <w:r w:rsidRPr="007D4D05">
        <w:rPr>
          <w:rFonts w:asciiTheme="minorHAnsi" w:hAnsiTheme="minorHAnsi"/>
          <w:i/>
          <w:highlight w:val="yellow"/>
        </w:rPr>
        <w:t xml:space="preserve"> I will begin, and you are encouraged to join as you feel comfortable.</w:t>
      </w:r>
    </w:p>
    <w:p w:rsidR="00810211" w:rsidRPr="007D4D05" w:rsidRDefault="00810211" w:rsidP="00055454">
      <w:pPr>
        <w:jc w:val="right"/>
        <w:rPr>
          <w:rFonts w:asciiTheme="minorHAnsi" w:hAnsiTheme="minorHAnsi"/>
          <w:i/>
        </w:rPr>
      </w:pPr>
    </w:p>
    <w:p w:rsidR="001962DD" w:rsidRPr="007D4D05" w:rsidRDefault="001962DD" w:rsidP="00077951">
      <w:pPr>
        <w:rPr>
          <w:rFonts w:asciiTheme="minorHAnsi" w:hAnsiTheme="minorHAnsi"/>
          <w:i/>
        </w:rPr>
      </w:pPr>
    </w:p>
    <w:p w:rsidR="00485EB4" w:rsidRDefault="001962DD" w:rsidP="00077951">
      <w:pPr>
        <w:rPr>
          <w:rFonts w:asciiTheme="minorHAnsi" w:hAnsiTheme="minorHAnsi"/>
          <w:i/>
        </w:rPr>
      </w:pPr>
      <w:r w:rsidRPr="007D4D05">
        <w:rPr>
          <w:rFonts w:asciiTheme="minorHAnsi" w:hAnsiTheme="minorHAnsi"/>
          <w:i/>
        </w:rPr>
        <w:tab/>
      </w:r>
      <w:r w:rsidRPr="007D4D05">
        <w:rPr>
          <w:rFonts w:asciiTheme="minorHAnsi" w:hAnsiTheme="minorHAnsi"/>
          <w:i/>
        </w:rPr>
        <w:tab/>
      </w:r>
      <w:r w:rsidRPr="007D4D05">
        <w:rPr>
          <w:rFonts w:asciiTheme="minorHAnsi" w:hAnsiTheme="minorHAnsi"/>
          <w:i/>
        </w:rPr>
        <w:tab/>
      </w:r>
      <w:r w:rsidRPr="007D4D05">
        <w:rPr>
          <w:rFonts w:asciiTheme="minorHAnsi" w:hAnsiTheme="minorHAnsi"/>
          <w:i/>
        </w:rPr>
        <w:tab/>
      </w:r>
      <w:r w:rsidRPr="007D4D05">
        <w:rPr>
          <w:rFonts w:asciiTheme="minorHAnsi" w:hAnsiTheme="minorHAnsi"/>
          <w:i/>
        </w:rPr>
        <w:tab/>
      </w:r>
      <w:r w:rsidRPr="007D4D05">
        <w:rPr>
          <w:rFonts w:asciiTheme="minorHAnsi" w:hAnsiTheme="minorHAnsi"/>
          <w:i/>
        </w:rPr>
        <w:tab/>
        <w:t>Hebrews 10: 19-25 (NRSV translation)</w:t>
      </w:r>
      <w:r w:rsidRPr="007D4D05">
        <w:rPr>
          <w:rFonts w:asciiTheme="minorHAnsi" w:hAnsiTheme="minorHAnsi"/>
          <w:i/>
        </w:rPr>
        <w:tab/>
      </w:r>
    </w:p>
    <w:p w:rsidR="00485EB4" w:rsidRDefault="00485EB4" w:rsidP="00077951">
      <w:pPr>
        <w:rPr>
          <w:rFonts w:asciiTheme="minorHAnsi" w:hAnsiTheme="minorHAnsi"/>
          <w:i/>
        </w:rPr>
      </w:pPr>
    </w:p>
    <w:p w:rsidR="00077951" w:rsidRPr="007D4D05" w:rsidRDefault="00337CBF" w:rsidP="00077951">
      <w:pPr>
        <w:rPr>
          <w:rFonts w:asciiTheme="minorHAnsi" w:hAnsiTheme="minorHAnsi"/>
        </w:rPr>
      </w:pPr>
      <w:r w:rsidRPr="007D4D05">
        <w:rPr>
          <w:rFonts w:asciiTheme="minorHAnsi" w:hAnsiTheme="minorHAnsi"/>
        </w:rPr>
        <w:t>Sermon</w:t>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001962DD" w:rsidRPr="007D4D05">
        <w:rPr>
          <w:rFonts w:asciiTheme="minorHAnsi" w:hAnsiTheme="minorHAnsi"/>
        </w:rPr>
        <w:tab/>
      </w:r>
      <w:r w:rsidRPr="007D4D05">
        <w:rPr>
          <w:rFonts w:asciiTheme="minorHAnsi" w:hAnsiTheme="minorHAnsi"/>
          <w:b/>
        </w:rPr>
        <w:t xml:space="preserve"> </w:t>
      </w:r>
      <w:r w:rsidR="001962DD" w:rsidRPr="007D4D05">
        <w:rPr>
          <w:rFonts w:asciiTheme="minorHAnsi" w:hAnsiTheme="minorHAnsi"/>
          <w:b/>
          <w:i/>
          <w:iCs/>
        </w:rPr>
        <w:t>“</w:t>
      </w:r>
      <w:r w:rsidR="00055454" w:rsidRPr="007D4D05">
        <w:rPr>
          <w:rFonts w:asciiTheme="minorHAnsi" w:hAnsiTheme="minorHAnsi"/>
          <w:b/>
          <w:i/>
          <w:iCs/>
        </w:rPr>
        <w:t>Hold On</w:t>
      </w:r>
      <w:r w:rsidR="001962DD" w:rsidRPr="007D4D05">
        <w:rPr>
          <w:rFonts w:asciiTheme="minorHAnsi" w:hAnsiTheme="minorHAnsi"/>
          <w:b/>
          <w:i/>
          <w:iCs/>
        </w:rPr>
        <w:t>”</w:t>
      </w:r>
      <w:r w:rsidR="00077951" w:rsidRPr="007D4D05">
        <w:rPr>
          <w:rFonts w:asciiTheme="minorHAnsi" w:hAnsiTheme="minorHAnsi"/>
        </w:rPr>
        <w:tab/>
      </w:r>
      <w:r w:rsidR="005628CC" w:rsidRPr="007D4D05">
        <w:rPr>
          <w:rFonts w:asciiTheme="minorHAnsi" w:hAnsiTheme="minorHAnsi"/>
        </w:rPr>
        <w:tab/>
      </w:r>
      <w:r w:rsidR="00055454" w:rsidRPr="007D4D05">
        <w:rPr>
          <w:rFonts w:asciiTheme="minorHAnsi" w:hAnsiTheme="minorHAnsi"/>
        </w:rPr>
        <w:tab/>
      </w:r>
      <w:r w:rsidR="00055454" w:rsidRPr="007D4D05">
        <w:rPr>
          <w:rFonts w:asciiTheme="minorHAnsi" w:hAnsiTheme="minorHAnsi"/>
        </w:rPr>
        <w:tab/>
        <w:t xml:space="preserve">      </w:t>
      </w:r>
      <w:r w:rsidR="005628CC" w:rsidRPr="007D4D05">
        <w:rPr>
          <w:rFonts w:asciiTheme="minorHAnsi" w:hAnsiTheme="minorHAnsi"/>
        </w:rPr>
        <w:tab/>
      </w:r>
      <w:r w:rsidR="005628CC" w:rsidRPr="007D4D05">
        <w:rPr>
          <w:rFonts w:asciiTheme="minorHAnsi" w:hAnsiTheme="minorHAnsi"/>
        </w:rPr>
        <w:tab/>
      </w:r>
      <w:r w:rsidR="00077951" w:rsidRPr="007D4D05">
        <w:rPr>
          <w:rFonts w:asciiTheme="minorHAnsi" w:hAnsiTheme="minorHAnsi"/>
        </w:rPr>
        <w:t xml:space="preserve"> </w:t>
      </w:r>
    </w:p>
    <w:p w:rsidR="00337CBF" w:rsidRPr="007D4D05" w:rsidRDefault="00337CBF" w:rsidP="0088139C">
      <w:pPr>
        <w:rPr>
          <w:rFonts w:asciiTheme="minorHAnsi" w:hAnsiTheme="minorHAnsi"/>
          <w:i/>
        </w:rPr>
      </w:pPr>
    </w:p>
    <w:p w:rsidR="005628CC" w:rsidRPr="007D4D05" w:rsidRDefault="00583CAC" w:rsidP="005628CC">
      <w:pPr>
        <w:pStyle w:val="NormalWeb"/>
        <w:spacing w:before="0" w:beforeAutospacing="0" w:after="0" w:afterAutospacing="0"/>
        <w:rPr>
          <w:rFonts w:asciiTheme="minorHAnsi" w:hAnsiTheme="minorHAnsi"/>
          <w:color w:val="000000"/>
          <w:sz w:val="24"/>
          <w:szCs w:val="24"/>
        </w:rPr>
      </w:pPr>
      <w:r w:rsidRPr="007D4D05">
        <w:rPr>
          <w:rFonts w:asciiTheme="minorHAnsi" w:hAnsiTheme="minorHAnsi"/>
          <w:color w:val="000000"/>
          <w:sz w:val="24"/>
          <w:szCs w:val="24"/>
        </w:rPr>
        <w:t>*</w:t>
      </w:r>
      <w:r w:rsidR="005628CC" w:rsidRPr="007D4D05">
        <w:rPr>
          <w:rFonts w:asciiTheme="minorHAnsi" w:hAnsiTheme="minorHAnsi"/>
          <w:color w:val="000000"/>
          <w:sz w:val="24"/>
          <w:szCs w:val="24"/>
        </w:rPr>
        <w:t>Affirmation of Faith</w:t>
      </w:r>
    </w:p>
    <w:p w:rsidR="005628CC" w:rsidRPr="007D4D05" w:rsidRDefault="005628CC" w:rsidP="005628CC">
      <w:pPr>
        <w:rPr>
          <w:rFonts w:asciiTheme="minorHAnsi" w:hAnsiTheme="minorHAnsi"/>
        </w:rPr>
      </w:pPr>
    </w:p>
    <w:p w:rsidR="00583CAC" w:rsidRPr="007D4D05" w:rsidRDefault="00583CAC" w:rsidP="005628CC">
      <w:pPr>
        <w:rPr>
          <w:rFonts w:asciiTheme="minorHAnsi" w:hAnsiTheme="minorHAnsi"/>
          <w:i/>
        </w:rPr>
      </w:pPr>
      <w:r w:rsidRPr="007D4D05">
        <w:rPr>
          <w:rFonts w:asciiTheme="minorHAnsi" w:hAnsiTheme="minorHAnsi"/>
          <w:i/>
          <w:highlight w:val="yellow"/>
        </w:rPr>
        <w:lastRenderedPageBreak/>
        <w:t>Now let us stand and say what we believe, using the Affirmation of Faith printed in the Bulletin.</w:t>
      </w:r>
    </w:p>
    <w:p w:rsidR="00583CAC" w:rsidRPr="007D4D05" w:rsidRDefault="00583CAC" w:rsidP="005628CC">
      <w:pPr>
        <w:rPr>
          <w:rFonts w:asciiTheme="minorHAnsi" w:hAnsiTheme="minorHAnsi"/>
          <w:i/>
        </w:rPr>
      </w:pPr>
    </w:p>
    <w:p w:rsidR="005628CC" w:rsidRPr="007D4D05" w:rsidRDefault="00055454" w:rsidP="005628CC">
      <w:pPr>
        <w:jc w:val="center"/>
        <w:rPr>
          <w:rFonts w:asciiTheme="minorHAnsi" w:hAnsiTheme="minorHAnsi"/>
          <w:b/>
        </w:rPr>
      </w:pPr>
      <w:r w:rsidRPr="007D4D05">
        <w:rPr>
          <w:rFonts w:asciiTheme="minorHAnsi" w:hAnsiTheme="minorHAnsi"/>
          <w:b/>
        </w:rPr>
        <w:t>We</w:t>
      </w:r>
      <w:r w:rsidR="005628CC" w:rsidRPr="007D4D05">
        <w:rPr>
          <w:rFonts w:asciiTheme="minorHAnsi" w:hAnsiTheme="minorHAnsi"/>
          <w:b/>
        </w:rPr>
        <w:t xml:space="preserve"> believe in God the Father Almighty, Maker of heaven and earth,</w:t>
      </w:r>
    </w:p>
    <w:p w:rsidR="005628CC" w:rsidRPr="007D4D05" w:rsidRDefault="005628CC" w:rsidP="005628CC">
      <w:pPr>
        <w:jc w:val="center"/>
        <w:rPr>
          <w:rFonts w:asciiTheme="minorHAnsi" w:hAnsiTheme="minorHAnsi"/>
          <w:b/>
        </w:rPr>
      </w:pPr>
      <w:r w:rsidRPr="007D4D05">
        <w:rPr>
          <w:rFonts w:asciiTheme="minorHAnsi" w:hAnsiTheme="minorHAnsi"/>
          <w:b/>
        </w:rPr>
        <w:t>and in Jesus Christ our Lord, who was conceived by the Holy Spirit,</w:t>
      </w:r>
    </w:p>
    <w:p w:rsidR="005628CC" w:rsidRPr="007D4D05" w:rsidRDefault="005628CC" w:rsidP="005628CC">
      <w:pPr>
        <w:jc w:val="center"/>
        <w:rPr>
          <w:rFonts w:asciiTheme="minorHAnsi" w:hAnsiTheme="minorHAnsi"/>
          <w:b/>
        </w:rPr>
      </w:pPr>
      <w:r w:rsidRPr="007D4D05">
        <w:rPr>
          <w:rFonts w:asciiTheme="minorHAnsi" w:hAnsiTheme="minorHAnsi"/>
          <w:b/>
        </w:rPr>
        <w:t>born of the Virgin Mary, suffered under Pontius Pilate, was crucified, dead, and buried;</w:t>
      </w:r>
    </w:p>
    <w:p w:rsidR="005628CC" w:rsidRPr="007D4D05" w:rsidRDefault="005628CC" w:rsidP="005628CC">
      <w:pPr>
        <w:jc w:val="center"/>
        <w:rPr>
          <w:rFonts w:asciiTheme="minorHAnsi" w:hAnsiTheme="minorHAnsi"/>
          <w:b/>
        </w:rPr>
      </w:pPr>
      <w:r w:rsidRPr="007D4D05">
        <w:rPr>
          <w:rFonts w:asciiTheme="minorHAnsi" w:hAnsiTheme="minorHAnsi"/>
          <w:b/>
        </w:rPr>
        <w:t>he descended into hell; the third day he rose again from the dead;</w:t>
      </w:r>
    </w:p>
    <w:p w:rsidR="005628CC" w:rsidRPr="007D4D05" w:rsidRDefault="005628CC" w:rsidP="005628CC">
      <w:pPr>
        <w:jc w:val="center"/>
        <w:rPr>
          <w:rFonts w:asciiTheme="minorHAnsi" w:hAnsiTheme="minorHAnsi"/>
          <w:b/>
        </w:rPr>
      </w:pPr>
      <w:r w:rsidRPr="007D4D05">
        <w:rPr>
          <w:rFonts w:asciiTheme="minorHAnsi" w:hAnsiTheme="minorHAnsi"/>
          <w:b/>
        </w:rPr>
        <w:t>he ascended into heaven and is seated on the right hand of God the Father Almighty;</w:t>
      </w:r>
    </w:p>
    <w:p w:rsidR="005628CC" w:rsidRPr="007D4D05" w:rsidRDefault="005628CC" w:rsidP="005628CC">
      <w:pPr>
        <w:jc w:val="center"/>
        <w:rPr>
          <w:rFonts w:asciiTheme="minorHAnsi" w:hAnsiTheme="minorHAnsi"/>
          <w:b/>
        </w:rPr>
      </w:pPr>
      <w:r w:rsidRPr="007D4D05">
        <w:rPr>
          <w:rFonts w:asciiTheme="minorHAnsi" w:hAnsiTheme="minorHAnsi"/>
          <w:b/>
        </w:rPr>
        <w:t xml:space="preserve">from thence he shall come to judge the quick and the dead. </w:t>
      </w:r>
    </w:p>
    <w:p w:rsidR="005628CC" w:rsidRPr="007D4D05" w:rsidRDefault="005628CC" w:rsidP="005628CC">
      <w:pPr>
        <w:jc w:val="center"/>
        <w:rPr>
          <w:rFonts w:asciiTheme="minorHAnsi" w:hAnsiTheme="minorHAnsi"/>
          <w:b/>
        </w:rPr>
      </w:pPr>
      <w:r w:rsidRPr="007D4D05">
        <w:rPr>
          <w:rFonts w:asciiTheme="minorHAnsi" w:hAnsiTheme="minorHAnsi"/>
          <w:b/>
        </w:rPr>
        <w:t xml:space="preserve"> </w:t>
      </w:r>
      <w:r w:rsidR="00055454" w:rsidRPr="007D4D05">
        <w:rPr>
          <w:rFonts w:asciiTheme="minorHAnsi" w:hAnsiTheme="minorHAnsi"/>
          <w:b/>
        </w:rPr>
        <w:t>We</w:t>
      </w:r>
      <w:r w:rsidRPr="007D4D05">
        <w:rPr>
          <w:rFonts w:asciiTheme="minorHAnsi" w:hAnsiTheme="minorHAnsi"/>
          <w:b/>
        </w:rPr>
        <w:t xml:space="preserve"> believe in the Holy Spirit; the holy catholic Church; the communion of saints; the forgiveness of sins; the resurrection of the body; and the life everlasting. Amen.</w:t>
      </w:r>
    </w:p>
    <w:p w:rsidR="00077951" w:rsidRPr="007D4D05" w:rsidRDefault="00077951" w:rsidP="00077951">
      <w:pPr>
        <w:rPr>
          <w:rFonts w:asciiTheme="minorHAnsi" w:hAnsiTheme="minorHAnsi"/>
        </w:rPr>
      </w:pPr>
    </w:p>
    <w:p w:rsidR="00077951" w:rsidRDefault="00077951" w:rsidP="00077951">
      <w:pPr>
        <w:rPr>
          <w:rFonts w:asciiTheme="minorHAnsi" w:hAnsiTheme="minorHAnsi"/>
          <w:i/>
        </w:rPr>
      </w:pPr>
      <w:r w:rsidRPr="007D4D05">
        <w:rPr>
          <w:rFonts w:asciiTheme="minorHAnsi" w:hAnsiTheme="minorHAnsi"/>
        </w:rPr>
        <w:t>Prayers of the People</w:t>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r w:rsidR="005628CC" w:rsidRPr="007D4D05">
        <w:rPr>
          <w:rFonts w:asciiTheme="minorHAnsi" w:hAnsiTheme="minorHAnsi"/>
        </w:rPr>
        <w:tab/>
      </w:r>
    </w:p>
    <w:p w:rsidR="007C5532" w:rsidRDefault="007C5532" w:rsidP="00077951">
      <w:pPr>
        <w:rPr>
          <w:rFonts w:asciiTheme="minorHAnsi" w:hAnsiTheme="minorHAnsi"/>
          <w:i/>
        </w:rPr>
      </w:pPr>
    </w:p>
    <w:p w:rsidR="007C5532" w:rsidRPr="007D4D05" w:rsidRDefault="007C5532" w:rsidP="00077951">
      <w:pPr>
        <w:rPr>
          <w:rFonts w:asciiTheme="minorHAnsi" w:hAnsiTheme="minorHAnsi"/>
        </w:rPr>
      </w:pPr>
      <w:r>
        <w:rPr>
          <w:rFonts w:asciiTheme="minorHAnsi" w:hAnsiTheme="minorHAnsi"/>
          <w:i/>
        </w:rPr>
        <w:t>From behind the communion table</w:t>
      </w:r>
    </w:p>
    <w:p w:rsidR="00583CAC" w:rsidRPr="007D4D05" w:rsidRDefault="00583CAC" w:rsidP="00077951">
      <w:pPr>
        <w:rPr>
          <w:rFonts w:asciiTheme="minorHAnsi" w:hAnsiTheme="minorHAnsi"/>
        </w:rPr>
      </w:pPr>
    </w:p>
    <w:p w:rsidR="00276D8C" w:rsidRPr="007D4D05" w:rsidRDefault="00583CAC" w:rsidP="00077951">
      <w:pPr>
        <w:rPr>
          <w:rFonts w:asciiTheme="minorHAnsi" w:hAnsiTheme="minorHAnsi"/>
          <w:i/>
          <w:highlight w:val="yellow"/>
        </w:rPr>
      </w:pPr>
      <w:r w:rsidRPr="007D4D05">
        <w:rPr>
          <w:rFonts w:asciiTheme="minorHAnsi" w:hAnsiTheme="minorHAnsi"/>
          <w:i/>
          <w:highlight w:val="yellow"/>
        </w:rPr>
        <w:t>You may be seated.</w:t>
      </w:r>
      <w:r w:rsidR="00276D8C" w:rsidRPr="007D4D05">
        <w:rPr>
          <w:rFonts w:asciiTheme="minorHAnsi" w:hAnsiTheme="minorHAnsi"/>
          <w:i/>
          <w:highlight w:val="yellow"/>
        </w:rPr>
        <w:t xml:space="preserve">  In a moment you will be given the opportunity to lift any and all joys and concerns that are on your heart.  You may say these out loud or silently.  As we hear what is spoken and feel what is unspoken, let the prayers of your neighbors into your heart as well, as they become the prayers of God’s people.  After all have had the opportunity speak as they wish and silence has settled over us, I will offer a concluding prayer.</w:t>
      </w:r>
    </w:p>
    <w:p w:rsidR="00276D8C" w:rsidRPr="007D4D05" w:rsidRDefault="00276D8C" w:rsidP="00077951">
      <w:pPr>
        <w:rPr>
          <w:rFonts w:asciiTheme="minorHAnsi" w:hAnsiTheme="minorHAnsi"/>
          <w:i/>
          <w:highlight w:val="yellow"/>
        </w:rPr>
      </w:pPr>
    </w:p>
    <w:p w:rsidR="00276D8C" w:rsidRPr="007D4D05" w:rsidRDefault="00276D8C" w:rsidP="00077951">
      <w:pPr>
        <w:rPr>
          <w:rFonts w:asciiTheme="minorHAnsi" w:hAnsiTheme="minorHAnsi"/>
          <w:i/>
          <w:highlight w:val="yellow"/>
        </w:rPr>
      </w:pPr>
      <w:r w:rsidRPr="007D4D05">
        <w:rPr>
          <w:rFonts w:asciiTheme="minorHAnsi" w:hAnsiTheme="minorHAnsi"/>
          <w:i/>
          <w:highlight w:val="yellow"/>
        </w:rPr>
        <w:t>For what do we now prayer for?</w:t>
      </w:r>
    </w:p>
    <w:p w:rsidR="00276D8C" w:rsidRPr="007D4D05" w:rsidRDefault="00276D8C" w:rsidP="00077951">
      <w:pPr>
        <w:rPr>
          <w:rFonts w:asciiTheme="minorHAnsi" w:hAnsiTheme="minorHAnsi"/>
          <w:i/>
          <w:highlight w:val="yellow"/>
        </w:rPr>
      </w:pPr>
    </w:p>
    <w:p w:rsidR="00B14BD6" w:rsidRPr="007D4D05" w:rsidRDefault="00276D8C" w:rsidP="00077951">
      <w:pPr>
        <w:rPr>
          <w:rFonts w:asciiTheme="minorHAnsi" w:hAnsiTheme="minorHAnsi"/>
          <w:i/>
        </w:rPr>
      </w:pPr>
      <w:r w:rsidRPr="007D4D05">
        <w:rPr>
          <w:rFonts w:asciiTheme="minorHAnsi" w:hAnsiTheme="minorHAnsi"/>
          <w:i/>
          <w:highlight w:val="yellow"/>
        </w:rPr>
        <w:t xml:space="preserve">O Lord, in whose hands we are held, hear our prayers, both spoken and unspoken.  Where there is need, may you bless </w:t>
      </w:r>
      <w:r w:rsidR="00B14BD6" w:rsidRPr="007D4D05">
        <w:rPr>
          <w:rFonts w:asciiTheme="minorHAnsi" w:hAnsiTheme="minorHAnsi"/>
          <w:i/>
          <w:highlight w:val="yellow"/>
        </w:rPr>
        <w:t xml:space="preserve">those spaces and places </w:t>
      </w:r>
      <w:r w:rsidR="007C5532">
        <w:rPr>
          <w:rFonts w:asciiTheme="minorHAnsi" w:hAnsiTheme="minorHAnsi"/>
          <w:i/>
          <w:highlight w:val="yellow"/>
        </w:rPr>
        <w:t>with abunda</w:t>
      </w:r>
      <w:r w:rsidRPr="007D4D05">
        <w:rPr>
          <w:rFonts w:asciiTheme="minorHAnsi" w:hAnsiTheme="minorHAnsi"/>
          <w:i/>
          <w:highlight w:val="yellow"/>
        </w:rPr>
        <w:t>nce.  Where healing is need</w:t>
      </w:r>
      <w:r w:rsidR="00B14BD6" w:rsidRPr="007D4D05">
        <w:rPr>
          <w:rFonts w:asciiTheme="minorHAnsi" w:hAnsiTheme="minorHAnsi"/>
          <w:i/>
          <w:highlight w:val="yellow"/>
        </w:rPr>
        <w:t>ed</w:t>
      </w:r>
      <w:r w:rsidRPr="007D4D05">
        <w:rPr>
          <w:rFonts w:asciiTheme="minorHAnsi" w:hAnsiTheme="minorHAnsi"/>
          <w:i/>
          <w:highlight w:val="yellow"/>
        </w:rPr>
        <w:t xml:space="preserve"> and where your absence is felt, may you be present.  Where hatred springs forth, and violence overtakes, may your love prevail.  </w:t>
      </w:r>
      <w:r w:rsidR="00B14BD6" w:rsidRPr="007D4D05">
        <w:rPr>
          <w:rFonts w:asciiTheme="minorHAnsi" w:hAnsiTheme="minorHAnsi"/>
          <w:i/>
          <w:highlight w:val="yellow"/>
        </w:rPr>
        <w:t xml:space="preserve">Where ignorance is offered </w:t>
      </w:r>
      <w:r w:rsidR="007C5532">
        <w:rPr>
          <w:rFonts w:asciiTheme="minorHAnsi" w:hAnsiTheme="minorHAnsi"/>
          <w:i/>
          <w:highlight w:val="yellow"/>
        </w:rPr>
        <w:t>as guidance, may your wisdom rei</w:t>
      </w:r>
      <w:r w:rsidR="007C5532" w:rsidRPr="007D4D05">
        <w:rPr>
          <w:rFonts w:asciiTheme="minorHAnsi" w:hAnsiTheme="minorHAnsi"/>
          <w:i/>
          <w:highlight w:val="yellow"/>
        </w:rPr>
        <w:t>gn</w:t>
      </w:r>
      <w:r w:rsidR="00B14BD6" w:rsidRPr="007D4D05">
        <w:rPr>
          <w:rFonts w:asciiTheme="minorHAnsi" w:hAnsiTheme="minorHAnsi"/>
          <w:i/>
          <w:highlight w:val="yellow"/>
        </w:rPr>
        <w:t>.  In your faithfulness, we are never abandoned.  Hear now our prayers, and may the Spirit move to answer them as you believe is best for us, that we may continue to strive to live according to your Love for us. Amen.</w:t>
      </w:r>
    </w:p>
    <w:p w:rsidR="00077951" w:rsidRPr="007D4D05" w:rsidRDefault="00B14BD6" w:rsidP="00077951">
      <w:pPr>
        <w:rPr>
          <w:rFonts w:asciiTheme="minorHAnsi" w:hAnsiTheme="minorHAnsi"/>
        </w:rPr>
      </w:pPr>
      <w:r w:rsidRPr="007D4D05">
        <w:rPr>
          <w:rFonts w:asciiTheme="minorHAnsi" w:hAnsiTheme="minorHAnsi"/>
        </w:rPr>
        <w:t xml:space="preserve">  </w:t>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i/>
          <w:iCs/>
        </w:rPr>
        <w:tab/>
      </w:r>
      <w:r w:rsidR="00077951" w:rsidRPr="007D4D05">
        <w:rPr>
          <w:rFonts w:asciiTheme="minorHAnsi" w:hAnsiTheme="minorHAnsi"/>
          <w:i/>
          <w:iCs/>
        </w:rPr>
        <w:tab/>
      </w:r>
      <w:r w:rsidR="00077951" w:rsidRPr="007D4D05">
        <w:rPr>
          <w:rFonts w:asciiTheme="minorHAnsi" w:hAnsiTheme="minorHAnsi"/>
          <w:i/>
          <w:iCs/>
        </w:rPr>
        <w:tab/>
        <w:t xml:space="preserve">                </w:t>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p>
    <w:p w:rsidR="00077951" w:rsidRPr="007D4D05" w:rsidRDefault="00077951" w:rsidP="00077951">
      <w:pPr>
        <w:pStyle w:val="Heading6"/>
        <w:jc w:val="left"/>
        <w:rPr>
          <w:rFonts w:asciiTheme="minorHAnsi" w:hAnsiTheme="minorHAnsi" w:cs="Times New Roman"/>
          <w:b w:val="0"/>
          <w:sz w:val="24"/>
          <w:szCs w:val="24"/>
        </w:rPr>
      </w:pPr>
      <w:r w:rsidRPr="007D4D05">
        <w:rPr>
          <w:rFonts w:asciiTheme="minorHAnsi" w:hAnsiTheme="minorHAnsi" w:cs="Times New Roman"/>
          <w:b w:val="0"/>
          <w:sz w:val="24"/>
          <w:szCs w:val="24"/>
        </w:rPr>
        <w:t>The Lord’s Prayer</w:t>
      </w:r>
    </w:p>
    <w:p w:rsidR="00B14BD6" w:rsidRPr="007D4D05" w:rsidRDefault="00B14BD6" w:rsidP="00B14BD6">
      <w:pPr>
        <w:rPr>
          <w:rFonts w:asciiTheme="minorHAnsi" w:hAnsiTheme="minorHAnsi"/>
        </w:rPr>
      </w:pPr>
    </w:p>
    <w:p w:rsidR="00B14BD6" w:rsidRPr="007D4D05" w:rsidRDefault="00B14BD6" w:rsidP="00B14BD6">
      <w:pPr>
        <w:rPr>
          <w:rFonts w:asciiTheme="minorHAnsi" w:hAnsiTheme="minorHAnsi"/>
          <w:i/>
          <w:highlight w:val="yellow"/>
        </w:rPr>
      </w:pPr>
      <w:r w:rsidRPr="007D4D05">
        <w:rPr>
          <w:rFonts w:asciiTheme="minorHAnsi" w:hAnsiTheme="minorHAnsi"/>
          <w:i/>
          <w:highlight w:val="yellow"/>
        </w:rPr>
        <w:t>Now we lift our voices, with the voices of all who claim Christ as Lord, in every time and every space, saying the prayer he taught us all to pray, using which ever words the Spirit now moves us to speak,</w:t>
      </w:r>
    </w:p>
    <w:p w:rsidR="00B14BD6" w:rsidRPr="007D4D05" w:rsidRDefault="00B14BD6" w:rsidP="00B14BD6">
      <w:pPr>
        <w:rPr>
          <w:rFonts w:asciiTheme="minorHAnsi" w:hAnsiTheme="minorHAnsi"/>
          <w:i/>
          <w:highlight w:val="yellow"/>
        </w:rPr>
      </w:pPr>
    </w:p>
    <w:p w:rsidR="00B14BD6" w:rsidRPr="007D4D05" w:rsidRDefault="00B14BD6" w:rsidP="00B14BD6">
      <w:pPr>
        <w:rPr>
          <w:rFonts w:asciiTheme="minorHAnsi" w:hAnsiTheme="minorHAnsi"/>
          <w:i/>
        </w:rPr>
      </w:pPr>
      <w:r w:rsidRPr="007D4D05">
        <w:rPr>
          <w:rFonts w:asciiTheme="minorHAnsi" w:hAnsiTheme="minorHAnsi"/>
          <w:i/>
          <w:highlight w:val="yellow"/>
        </w:rPr>
        <w:t>“Our father…”</w:t>
      </w:r>
      <w:r w:rsidRPr="007D4D05">
        <w:rPr>
          <w:rFonts w:asciiTheme="minorHAnsi" w:hAnsiTheme="minorHAnsi"/>
          <w:i/>
        </w:rPr>
        <w:t xml:space="preserve"> </w:t>
      </w:r>
    </w:p>
    <w:p w:rsidR="00B14BD6" w:rsidRPr="007D4D05" w:rsidRDefault="00B14BD6" w:rsidP="00B14BD6">
      <w:pPr>
        <w:rPr>
          <w:rFonts w:asciiTheme="minorHAnsi" w:hAnsiTheme="minorHAnsi"/>
        </w:rPr>
      </w:pPr>
    </w:p>
    <w:p w:rsidR="00077951" w:rsidRPr="007D4D05" w:rsidRDefault="00077951" w:rsidP="00077951">
      <w:pPr>
        <w:rPr>
          <w:rFonts w:asciiTheme="minorHAnsi" w:hAnsiTheme="minorHAnsi"/>
        </w:rPr>
      </w:pPr>
    </w:p>
    <w:p w:rsidR="0088139C" w:rsidRPr="007D4D05" w:rsidRDefault="0088139C" w:rsidP="0088139C">
      <w:pPr>
        <w:rPr>
          <w:rFonts w:asciiTheme="minorHAnsi" w:hAnsiTheme="minorHAnsi"/>
        </w:rPr>
      </w:pPr>
      <w:r w:rsidRPr="007D4D05">
        <w:rPr>
          <w:rFonts w:asciiTheme="minorHAnsi" w:hAnsiTheme="minorHAnsi"/>
        </w:rPr>
        <w:t>*Hymn/Song</w:t>
      </w:r>
      <w:r w:rsidRPr="007D4D05">
        <w:rPr>
          <w:rFonts w:asciiTheme="minorHAnsi" w:hAnsiTheme="minorHAnsi"/>
        </w:rPr>
        <w:tab/>
      </w:r>
      <w:r w:rsidRPr="007D4D05">
        <w:rPr>
          <w:rFonts w:asciiTheme="minorHAnsi" w:hAnsiTheme="minorHAnsi"/>
        </w:rPr>
        <w:tab/>
      </w:r>
      <w:r w:rsidRPr="007D4D05">
        <w:rPr>
          <w:rFonts w:asciiTheme="minorHAnsi" w:hAnsiTheme="minorHAnsi"/>
        </w:rPr>
        <w:tab/>
      </w:r>
      <w:r w:rsidRPr="007D4D05">
        <w:rPr>
          <w:rFonts w:asciiTheme="minorHAnsi" w:hAnsiTheme="minorHAnsi"/>
        </w:rPr>
        <w:tab/>
      </w:r>
      <w:r w:rsidR="00E210F4" w:rsidRPr="007D4D05">
        <w:rPr>
          <w:rFonts w:asciiTheme="minorHAnsi" w:hAnsiTheme="minorHAnsi"/>
        </w:rPr>
        <w:t xml:space="preserve">         </w:t>
      </w:r>
      <w:r w:rsidR="005628CC" w:rsidRPr="007D4D05">
        <w:rPr>
          <w:rFonts w:asciiTheme="minorHAnsi" w:hAnsiTheme="minorHAnsi"/>
          <w:i/>
        </w:rPr>
        <w:t xml:space="preserve"> </w:t>
      </w:r>
      <w:r w:rsidRPr="007D4D05">
        <w:rPr>
          <w:rFonts w:asciiTheme="minorHAnsi" w:hAnsiTheme="minorHAnsi"/>
          <w:i/>
        </w:rPr>
        <w:t xml:space="preserve"> </w:t>
      </w:r>
      <w:r w:rsidR="005628CC" w:rsidRPr="007D4D05">
        <w:rPr>
          <w:rFonts w:asciiTheme="minorHAnsi" w:hAnsiTheme="minorHAnsi"/>
          <w:b/>
          <w:i/>
          <w:color w:val="000000"/>
        </w:rPr>
        <w:t>“Spirit Open My Heart”</w:t>
      </w:r>
      <w:r w:rsidRPr="007D4D05">
        <w:rPr>
          <w:rFonts w:asciiTheme="minorHAnsi" w:hAnsiTheme="minorHAnsi"/>
        </w:rPr>
        <w:t xml:space="preserve">                     </w:t>
      </w:r>
      <w:r w:rsidR="005628CC" w:rsidRPr="007D4D05">
        <w:rPr>
          <w:rFonts w:asciiTheme="minorHAnsi" w:hAnsiTheme="minorHAnsi"/>
        </w:rPr>
        <w:t xml:space="preserve">         </w:t>
      </w:r>
      <w:r w:rsidRPr="007D4D05">
        <w:rPr>
          <w:rFonts w:asciiTheme="minorHAnsi" w:hAnsiTheme="minorHAnsi"/>
        </w:rPr>
        <w:t xml:space="preserve">  </w:t>
      </w:r>
      <w:r w:rsidR="005628CC" w:rsidRPr="007D4D05">
        <w:rPr>
          <w:rFonts w:asciiTheme="minorHAnsi" w:hAnsiTheme="minorHAnsi"/>
        </w:rPr>
        <w:t xml:space="preserve">   </w:t>
      </w:r>
      <w:r w:rsidR="00E210F4" w:rsidRPr="007D4D05">
        <w:rPr>
          <w:rFonts w:asciiTheme="minorHAnsi" w:hAnsiTheme="minorHAnsi"/>
        </w:rPr>
        <w:t xml:space="preserve">      </w:t>
      </w:r>
      <w:r w:rsidR="005628CC" w:rsidRPr="007D4D05">
        <w:rPr>
          <w:rFonts w:asciiTheme="minorHAnsi" w:hAnsiTheme="minorHAnsi"/>
        </w:rPr>
        <w:t xml:space="preserve">  </w:t>
      </w:r>
      <w:r w:rsidRPr="007D4D05">
        <w:rPr>
          <w:rFonts w:asciiTheme="minorHAnsi" w:hAnsiTheme="minorHAnsi"/>
        </w:rPr>
        <w:t xml:space="preserve">  </w:t>
      </w:r>
      <w:r w:rsidRPr="007D4D05">
        <w:rPr>
          <w:rFonts w:asciiTheme="minorHAnsi" w:hAnsiTheme="minorHAnsi"/>
          <w:i/>
        </w:rPr>
        <w:t xml:space="preserve">Hymnal </w:t>
      </w:r>
      <w:r w:rsidR="005628CC" w:rsidRPr="007D4D05">
        <w:rPr>
          <w:rFonts w:asciiTheme="minorHAnsi" w:hAnsiTheme="minorHAnsi"/>
          <w:i/>
        </w:rPr>
        <w:t xml:space="preserve">GTG </w:t>
      </w:r>
      <w:r w:rsidRPr="007D4D05">
        <w:rPr>
          <w:rFonts w:asciiTheme="minorHAnsi" w:hAnsiTheme="minorHAnsi"/>
          <w:i/>
        </w:rPr>
        <w:t>#</w:t>
      </w:r>
      <w:r w:rsidR="005628CC" w:rsidRPr="007D4D05">
        <w:rPr>
          <w:rFonts w:asciiTheme="minorHAnsi" w:hAnsiTheme="minorHAnsi"/>
          <w:i/>
        </w:rPr>
        <w:t>692</w:t>
      </w:r>
    </w:p>
    <w:p w:rsidR="00077951" w:rsidRPr="007D4D05" w:rsidRDefault="00077951" w:rsidP="00077951">
      <w:pPr>
        <w:jc w:val="center"/>
        <w:rPr>
          <w:rFonts w:asciiTheme="minorHAnsi" w:hAnsiTheme="minorHAnsi"/>
          <w:b/>
          <w:bCs/>
        </w:rPr>
      </w:pPr>
    </w:p>
    <w:p w:rsidR="00077951" w:rsidRDefault="006D18B3" w:rsidP="00077951">
      <w:pPr>
        <w:rPr>
          <w:rFonts w:asciiTheme="minorHAnsi" w:hAnsiTheme="minorHAnsi"/>
        </w:rPr>
      </w:pPr>
      <w:r w:rsidRPr="007D4D05">
        <w:rPr>
          <w:rFonts w:asciiTheme="minorHAnsi" w:hAnsiTheme="minorHAnsi"/>
        </w:rPr>
        <w:t>*</w:t>
      </w:r>
      <w:r w:rsidR="00077951" w:rsidRPr="007D4D05">
        <w:rPr>
          <w:rFonts w:asciiTheme="minorHAnsi" w:hAnsiTheme="minorHAnsi"/>
        </w:rPr>
        <w:t xml:space="preserve">Benediction </w:t>
      </w:r>
      <w:r w:rsidR="00B14BD6" w:rsidRPr="007D4D05">
        <w:rPr>
          <w:rFonts w:asciiTheme="minorHAnsi" w:hAnsiTheme="minorHAnsi"/>
        </w:rPr>
        <w:t>and Offering</w:t>
      </w:r>
      <w:r w:rsidR="00077951" w:rsidRPr="007D4D05">
        <w:rPr>
          <w:rFonts w:asciiTheme="minorHAnsi" w:hAnsiTheme="minorHAnsi"/>
        </w:rPr>
        <w:t xml:space="preserve">  </w:t>
      </w:r>
    </w:p>
    <w:p w:rsidR="007C5532" w:rsidRDefault="007C5532" w:rsidP="00077951">
      <w:pPr>
        <w:rPr>
          <w:rFonts w:asciiTheme="minorHAnsi" w:hAnsiTheme="minorHAnsi"/>
        </w:rPr>
      </w:pPr>
    </w:p>
    <w:p w:rsidR="007C5532" w:rsidRPr="007C5532" w:rsidRDefault="007C5532" w:rsidP="00077951">
      <w:pPr>
        <w:rPr>
          <w:rFonts w:asciiTheme="minorHAnsi" w:hAnsiTheme="minorHAnsi"/>
          <w:i/>
        </w:rPr>
      </w:pPr>
      <w:r w:rsidRPr="007C5532">
        <w:rPr>
          <w:rFonts w:asciiTheme="minorHAnsi" w:hAnsiTheme="minorHAnsi"/>
          <w:i/>
        </w:rPr>
        <w:t>From in front of the communion table</w:t>
      </w:r>
    </w:p>
    <w:p w:rsidR="00077951" w:rsidRPr="007D4D05" w:rsidRDefault="00077951" w:rsidP="00077951">
      <w:pPr>
        <w:rPr>
          <w:rFonts w:asciiTheme="minorHAnsi" w:hAnsiTheme="minorHAnsi"/>
        </w:rPr>
      </w:pPr>
    </w:p>
    <w:p w:rsidR="00DE3CD4" w:rsidRPr="007C5532" w:rsidRDefault="00DE3CD4" w:rsidP="00077951">
      <w:pPr>
        <w:rPr>
          <w:rFonts w:asciiTheme="minorHAnsi" w:hAnsiTheme="minorHAnsi"/>
          <w:i/>
        </w:rPr>
      </w:pPr>
      <w:r w:rsidRPr="007C5532">
        <w:rPr>
          <w:rStyle w:val="text"/>
          <w:rFonts w:asciiTheme="minorHAnsi" w:hAnsiTheme="minorHAnsi"/>
          <w:i/>
          <w:color w:val="000000"/>
          <w:highlight w:val="yellow"/>
          <w:shd w:val="clear" w:color="auto" w:fill="FFFFFF"/>
        </w:rPr>
        <w:t>Friends, Let us hold fast to the confession of our hope without wavering, for he who has promised is faithful. And let us consider how to provoke one another to love and good deeds, </w:t>
      </w:r>
      <w:r w:rsidRPr="007C5532">
        <w:rPr>
          <w:rStyle w:val="text"/>
          <w:rFonts w:asciiTheme="minorHAnsi" w:hAnsiTheme="minorHAnsi"/>
          <w:b/>
          <w:bCs/>
          <w:i/>
          <w:color w:val="000000"/>
          <w:highlight w:val="yellow"/>
          <w:shd w:val="clear" w:color="auto" w:fill="FFFFFF"/>
          <w:vertAlign w:val="superscript"/>
        </w:rPr>
        <w:t> </w:t>
      </w:r>
      <w:r w:rsidRPr="007C5532">
        <w:rPr>
          <w:rStyle w:val="text"/>
          <w:rFonts w:asciiTheme="minorHAnsi" w:hAnsiTheme="minorHAnsi"/>
          <w:i/>
          <w:color w:val="000000"/>
          <w:highlight w:val="yellow"/>
          <w:shd w:val="clear" w:color="auto" w:fill="FFFFFF"/>
        </w:rPr>
        <w:t xml:space="preserve">not neglecting to meet together, but encouraging one another, and all the more as </w:t>
      </w:r>
      <w:r w:rsidR="007D4D05" w:rsidRPr="007C5532">
        <w:rPr>
          <w:rStyle w:val="text"/>
          <w:rFonts w:asciiTheme="minorHAnsi" w:hAnsiTheme="minorHAnsi"/>
          <w:i/>
          <w:color w:val="000000"/>
          <w:highlight w:val="yellow"/>
          <w:shd w:val="clear" w:color="auto" w:fill="FFFFFF"/>
        </w:rPr>
        <w:t>We</w:t>
      </w:r>
      <w:r w:rsidRPr="007C5532">
        <w:rPr>
          <w:rStyle w:val="text"/>
          <w:rFonts w:asciiTheme="minorHAnsi" w:hAnsiTheme="minorHAnsi"/>
          <w:i/>
          <w:color w:val="000000"/>
          <w:highlight w:val="yellow"/>
          <w:shd w:val="clear" w:color="auto" w:fill="FFFFFF"/>
        </w:rPr>
        <w:t xml:space="preserve"> see the Day approaching.</w:t>
      </w:r>
      <w:r w:rsidR="007D4D05" w:rsidRPr="007C5532">
        <w:rPr>
          <w:rStyle w:val="text"/>
          <w:rFonts w:asciiTheme="minorHAnsi" w:hAnsiTheme="minorHAnsi"/>
          <w:i/>
          <w:color w:val="000000"/>
          <w:highlight w:val="yellow"/>
          <w:shd w:val="clear" w:color="auto" w:fill="FFFFFF"/>
        </w:rPr>
        <w:t xml:space="preserve">  As we go,</w:t>
      </w:r>
      <w:r w:rsidR="007C5532">
        <w:rPr>
          <w:rStyle w:val="text"/>
          <w:rFonts w:asciiTheme="minorHAnsi" w:hAnsiTheme="minorHAnsi"/>
          <w:i/>
          <w:color w:val="000000"/>
          <w:highlight w:val="yellow"/>
          <w:shd w:val="clear" w:color="auto" w:fill="FFFFFF"/>
        </w:rPr>
        <w:t xml:space="preserve"> let us do so in full assurance</w:t>
      </w:r>
      <w:r w:rsidR="007D4D05" w:rsidRPr="007C5532">
        <w:rPr>
          <w:rStyle w:val="text"/>
          <w:rFonts w:asciiTheme="minorHAnsi" w:hAnsiTheme="minorHAnsi"/>
          <w:i/>
          <w:color w:val="000000"/>
          <w:highlight w:val="yellow"/>
          <w:shd w:val="clear" w:color="auto" w:fill="FFFFFF"/>
        </w:rPr>
        <w:t xml:space="preserve"> that the Love of God, the Grace of Christ, and the fellowship of the Holy Spirit, is with us always.  Let us go in peace, and as we leave, share signs of peace with one another.  The peace of our Lord be with you!</w:t>
      </w:r>
    </w:p>
    <w:p w:rsidR="00DE3CD4" w:rsidRPr="007D4D05" w:rsidRDefault="00DE3CD4" w:rsidP="00077951">
      <w:pPr>
        <w:rPr>
          <w:rFonts w:asciiTheme="minorHAnsi" w:hAnsiTheme="minorHAnsi"/>
        </w:rPr>
      </w:pPr>
    </w:p>
    <w:p w:rsidR="00077951" w:rsidRPr="007D4D05" w:rsidRDefault="006D18B3" w:rsidP="00077951">
      <w:pPr>
        <w:rPr>
          <w:rFonts w:asciiTheme="minorHAnsi" w:hAnsiTheme="minorHAnsi"/>
        </w:rPr>
      </w:pPr>
      <w:r w:rsidRPr="007D4D05">
        <w:rPr>
          <w:rFonts w:asciiTheme="minorHAnsi" w:hAnsiTheme="minorHAnsi"/>
        </w:rPr>
        <w:t>*</w:t>
      </w:r>
      <w:r w:rsidR="00077951" w:rsidRPr="007D4D05">
        <w:rPr>
          <w:rFonts w:asciiTheme="minorHAnsi" w:hAnsiTheme="minorHAnsi"/>
        </w:rPr>
        <w:t xml:space="preserve">Signs of Peace            </w:t>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r>
      <w:r w:rsidR="00077951" w:rsidRPr="007D4D05">
        <w:rPr>
          <w:rFonts w:asciiTheme="minorHAnsi" w:hAnsiTheme="minorHAnsi"/>
        </w:rPr>
        <w:tab/>
        <w:t xml:space="preserve"> </w:t>
      </w:r>
    </w:p>
    <w:p w:rsidR="00077951" w:rsidRPr="007D4D05" w:rsidRDefault="00077951" w:rsidP="00077951">
      <w:pPr>
        <w:pBdr>
          <w:bottom w:val="single" w:sz="12" w:space="1" w:color="auto"/>
        </w:pBdr>
        <w:rPr>
          <w:rFonts w:asciiTheme="minorHAnsi" w:hAnsiTheme="minorHAnsi"/>
        </w:rPr>
      </w:pPr>
    </w:p>
    <w:p w:rsidR="00077951" w:rsidRPr="007D4D05" w:rsidRDefault="00077951" w:rsidP="00077951">
      <w:pPr>
        <w:rPr>
          <w:rFonts w:asciiTheme="minorHAnsi" w:hAnsiTheme="minorHAnsi"/>
        </w:rPr>
      </w:pPr>
    </w:p>
    <w:p w:rsidR="00077951" w:rsidRPr="007D4D05" w:rsidRDefault="00077951" w:rsidP="00077951">
      <w:pPr>
        <w:pStyle w:val="Heading3"/>
        <w:rPr>
          <w:rFonts w:asciiTheme="minorHAnsi" w:hAnsiTheme="minorHAnsi" w:cs="Times New Roman"/>
          <w:sz w:val="24"/>
          <w:szCs w:val="24"/>
        </w:rPr>
      </w:pPr>
      <w:r w:rsidRPr="007D4D05">
        <w:rPr>
          <w:rFonts w:asciiTheme="minorHAnsi" w:hAnsiTheme="minorHAnsi" w:cs="Times New Roman"/>
          <w:sz w:val="24"/>
          <w:szCs w:val="24"/>
        </w:rPr>
        <w:t>Worship Notes</w:t>
      </w:r>
    </w:p>
    <w:p w:rsidR="00065EE1" w:rsidRPr="007D4D05" w:rsidRDefault="00065EE1" w:rsidP="00065EE1">
      <w:pPr>
        <w:rPr>
          <w:rFonts w:asciiTheme="minorHAnsi" w:hAnsiTheme="minorHAnsi"/>
        </w:rPr>
      </w:pPr>
      <w:bookmarkStart w:id="0" w:name="_GoBack"/>
      <w:bookmarkEnd w:id="0"/>
    </w:p>
    <w:p w:rsidR="006352AA" w:rsidRPr="007D4D05" w:rsidRDefault="006352AA" w:rsidP="006352AA">
      <w:pPr>
        <w:rPr>
          <w:rFonts w:asciiTheme="minorHAnsi" w:hAnsiTheme="minorHAnsi"/>
          <w:iCs/>
        </w:rPr>
      </w:pPr>
      <w:r w:rsidRPr="007D4D05">
        <w:rPr>
          <w:rFonts w:asciiTheme="minorHAnsi" w:hAnsiTheme="minorHAnsi"/>
          <w:i/>
          <w:iCs/>
        </w:rPr>
        <w:t>Greeters:</w:t>
      </w:r>
      <w:r w:rsidRPr="007D4D05">
        <w:rPr>
          <w:rFonts w:asciiTheme="minorHAnsi" w:hAnsiTheme="minorHAnsi"/>
          <w:iCs/>
        </w:rPr>
        <w:t xml:space="preserve"> </w:t>
      </w:r>
      <w:r w:rsidR="001962DD" w:rsidRPr="007D4D05">
        <w:rPr>
          <w:rFonts w:asciiTheme="minorHAnsi" w:hAnsiTheme="minorHAnsi"/>
          <w:iCs/>
        </w:rPr>
        <w:t>Rachel Stupin, Karen Fletcher</w:t>
      </w:r>
    </w:p>
    <w:p w:rsidR="00077951" w:rsidRPr="007D4D05" w:rsidRDefault="00376866" w:rsidP="00077951">
      <w:pPr>
        <w:rPr>
          <w:rFonts w:asciiTheme="minorHAnsi" w:hAnsiTheme="minorHAnsi"/>
          <w:i/>
          <w:iCs/>
        </w:rPr>
      </w:pPr>
      <w:r w:rsidRPr="007D4D05">
        <w:rPr>
          <w:rFonts w:asciiTheme="minorHAnsi" w:hAnsiTheme="minorHAnsi"/>
          <w:i/>
          <w:iCs/>
        </w:rPr>
        <w:t>Musicians</w:t>
      </w:r>
      <w:r w:rsidR="00077951" w:rsidRPr="007D4D05">
        <w:rPr>
          <w:rFonts w:asciiTheme="minorHAnsi" w:hAnsiTheme="minorHAnsi"/>
          <w:i/>
          <w:iCs/>
        </w:rPr>
        <w:t xml:space="preserve">: </w:t>
      </w:r>
      <w:r w:rsidR="001962DD" w:rsidRPr="007D4D05">
        <w:rPr>
          <w:rFonts w:asciiTheme="minorHAnsi" w:hAnsiTheme="minorHAnsi"/>
          <w:i/>
          <w:iCs/>
        </w:rPr>
        <w:t>Michael Morgan</w:t>
      </w:r>
    </w:p>
    <w:p w:rsidR="00077951" w:rsidRPr="007D4D05" w:rsidRDefault="00077951" w:rsidP="00077951">
      <w:pPr>
        <w:rPr>
          <w:rFonts w:asciiTheme="minorHAnsi" w:hAnsiTheme="minorHAnsi"/>
          <w:i/>
          <w:iCs/>
        </w:rPr>
      </w:pPr>
      <w:r w:rsidRPr="007D4D05">
        <w:rPr>
          <w:rFonts w:asciiTheme="minorHAnsi" w:hAnsiTheme="minorHAnsi"/>
          <w:i/>
          <w:iCs/>
        </w:rPr>
        <w:t xml:space="preserve">Readers: </w:t>
      </w:r>
      <w:r w:rsidR="001962DD" w:rsidRPr="007D4D05">
        <w:rPr>
          <w:rFonts w:asciiTheme="minorHAnsi" w:hAnsiTheme="minorHAnsi"/>
          <w:i/>
          <w:iCs/>
        </w:rPr>
        <w:t>Amy Remaklus</w:t>
      </w:r>
      <w:r w:rsidR="00E210F4" w:rsidRPr="007D4D05">
        <w:rPr>
          <w:rFonts w:asciiTheme="minorHAnsi" w:hAnsiTheme="minorHAnsi"/>
          <w:i/>
          <w:iCs/>
        </w:rPr>
        <w:t>, Alexandra Mauney</w:t>
      </w:r>
    </w:p>
    <w:p w:rsidR="00077951" w:rsidRPr="007D4D05" w:rsidRDefault="00077951" w:rsidP="00077951">
      <w:pPr>
        <w:rPr>
          <w:rFonts w:asciiTheme="minorHAnsi" w:hAnsiTheme="minorHAnsi"/>
          <w:i/>
          <w:iCs/>
        </w:rPr>
      </w:pPr>
      <w:r w:rsidRPr="007D4D05">
        <w:rPr>
          <w:rFonts w:asciiTheme="minorHAnsi" w:hAnsiTheme="minorHAnsi"/>
          <w:i/>
          <w:iCs/>
        </w:rPr>
        <w:t>Prayer:</w:t>
      </w:r>
      <w:r w:rsidR="001962DD" w:rsidRPr="007D4D05">
        <w:rPr>
          <w:rFonts w:asciiTheme="minorHAnsi" w:hAnsiTheme="minorHAnsi"/>
          <w:i/>
          <w:iCs/>
        </w:rPr>
        <w:t xml:space="preserve"> Jin Ho Ko</w:t>
      </w:r>
    </w:p>
    <w:p w:rsidR="00077951" w:rsidRPr="007D4D05" w:rsidRDefault="00077951" w:rsidP="00077951">
      <w:pPr>
        <w:rPr>
          <w:rFonts w:asciiTheme="minorHAnsi" w:hAnsiTheme="minorHAnsi"/>
          <w:i/>
          <w:iCs/>
        </w:rPr>
      </w:pPr>
      <w:r w:rsidRPr="007D4D05">
        <w:rPr>
          <w:rFonts w:asciiTheme="minorHAnsi" w:hAnsiTheme="minorHAnsi"/>
          <w:i/>
          <w:iCs/>
        </w:rPr>
        <w:t xml:space="preserve">Song </w:t>
      </w:r>
      <w:r w:rsidR="007C5532" w:rsidRPr="007D4D05">
        <w:rPr>
          <w:rFonts w:asciiTheme="minorHAnsi" w:hAnsiTheme="minorHAnsi"/>
          <w:i/>
          <w:iCs/>
        </w:rPr>
        <w:t>Leaders:</w:t>
      </w:r>
      <w:r w:rsidR="007C5532">
        <w:rPr>
          <w:rFonts w:asciiTheme="minorHAnsi" w:hAnsiTheme="minorHAnsi"/>
          <w:i/>
          <w:iCs/>
        </w:rPr>
        <w:t xml:space="preserve"> </w:t>
      </w:r>
      <w:r w:rsidR="007C5532" w:rsidRPr="007D4D05">
        <w:rPr>
          <w:rFonts w:asciiTheme="minorHAnsi" w:hAnsiTheme="minorHAnsi"/>
          <w:i/>
          <w:iCs/>
        </w:rPr>
        <w:t>CTS</w:t>
      </w:r>
      <w:r w:rsidR="001962DD" w:rsidRPr="007D4D05">
        <w:rPr>
          <w:rFonts w:asciiTheme="minorHAnsi" w:hAnsiTheme="minorHAnsi"/>
          <w:i/>
          <w:iCs/>
        </w:rPr>
        <w:t xml:space="preserve"> Choir</w:t>
      </w:r>
    </w:p>
    <w:p w:rsidR="00077951" w:rsidRPr="007D4D05" w:rsidRDefault="00077951" w:rsidP="00077951">
      <w:pPr>
        <w:rPr>
          <w:rFonts w:asciiTheme="minorHAnsi" w:hAnsiTheme="minorHAnsi"/>
          <w:i/>
          <w:iCs/>
        </w:rPr>
      </w:pPr>
      <w:r w:rsidRPr="007D4D05">
        <w:rPr>
          <w:rFonts w:asciiTheme="minorHAnsi" w:hAnsiTheme="minorHAnsi"/>
          <w:i/>
          <w:iCs/>
        </w:rPr>
        <w:t>Meditation:</w:t>
      </w:r>
      <w:r w:rsidR="001962DD" w:rsidRPr="007D4D05">
        <w:rPr>
          <w:rFonts w:asciiTheme="minorHAnsi" w:hAnsiTheme="minorHAnsi"/>
          <w:i/>
          <w:iCs/>
        </w:rPr>
        <w:t xml:space="preserve"> Louden Young</w:t>
      </w:r>
    </w:p>
    <w:p w:rsidR="00077951" w:rsidRPr="007D4D05" w:rsidRDefault="00077951" w:rsidP="00077951">
      <w:pPr>
        <w:rPr>
          <w:rFonts w:asciiTheme="minorHAnsi" w:hAnsiTheme="minorHAnsi"/>
          <w:i/>
          <w:iCs/>
        </w:rPr>
      </w:pPr>
      <w:r w:rsidRPr="007D4D05">
        <w:rPr>
          <w:rFonts w:asciiTheme="minorHAnsi" w:hAnsiTheme="minorHAnsi"/>
          <w:i/>
          <w:iCs/>
        </w:rPr>
        <w:t xml:space="preserve">Worship Planning: </w:t>
      </w:r>
      <w:r w:rsidR="005628CC" w:rsidRPr="007D4D05">
        <w:rPr>
          <w:rFonts w:asciiTheme="minorHAnsi" w:hAnsiTheme="minorHAnsi"/>
          <w:i/>
          <w:iCs/>
        </w:rPr>
        <w:t>Marben Bland, Jin Ho Ko, Louden Young, Dr. Melissa Browning</w:t>
      </w:r>
    </w:p>
    <w:p w:rsidR="005628CC" w:rsidRPr="007D4D05" w:rsidRDefault="00077951" w:rsidP="00E5555A">
      <w:pPr>
        <w:rPr>
          <w:rFonts w:asciiTheme="minorHAnsi" w:hAnsiTheme="minorHAnsi"/>
        </w:rPr>
      </w:pPr>
      <w:r w:rsidRPr="007D4D05">
        <w:rPr>
          <w:rFonts w:asciiTheme="minorHAnsi" w:hAnsiTheme="minorHAnsi"/>
        </w:rPr>
        <w:t>Sources</w:t>
      </w:r>
      <w:r w:rsidR="00E5555A" w:rsidRPr="007D4D05">
        <w:rPr>
          <w:rFonts w:asciiTheme="minorHAnsi" w:hAnsiTheme="minorHAnsi"/>
        </w:rPr>
        <w:t xml:space="preserve">: </w:t>
      </w:r>
      <w:r w:rsidR="00993375">
        <w:rPr>
          <w:rFonts w:asciiTheme="minorHAnsi" w:hAnsiTheme="minorHAnsi"/>
        </w:rPr>
        <w:t xml:space="preserve">“Hold On,” Alabama Shakes, Boys and Girls Album, </w:t>
      </w:r>
      <w:r w:rsidR="00E87042">
        <w:rPr>
          <w:rFonts w:asciiTheme="minorHAnsi" w:hAnsiTheme="minorHAnsi"/>
        </w:rPr>
        <w:t xml:space="preserve">The Bomb Shelter </w:t>
      </w:r>
      <w:r w:rsidR="00993375" w:rsidRPr="007D4D05">
        <w:rPr>
          <w:rFonts w:asciiTheme="minorHAnsi" w:hAnsiTheme="minorHAnsi"/>
        </w:rPr>
        <w:t>©</w:t>
      </w:r>
      <w:r w:rsidR="00E87042">
        <w:rPr>
          <w:rFonts w:asciiTheme="minorHAnsi" w:hAnsiTheme="minorHAnsi"/>
        </w:rPr>
        <w:t xml:space="preserve">2012; Call to Confession, 1 John 8:9 NRSV; </w:t>
      </w:r>
      <w:r w:rsidR="00FD0E03" w:rsidRPr="007D4D05">
        <w:rPr>
          <w:rFonts w:asciiTheme="minorHAnsi" w:hAnsiTheme="minorHAnsi"/>
          <w:color w:val="222222"/>
          <w:shd w:val="clear" w:color="auto" w:fill="FFFFFF"/>
        </w:rPr>
        <w:t>Prayer of Confession drawn from The Holy Eucharist, Rite II, in the Book of Common Prayer, pg. 360 (</w:t>
      </w:r>
      <w:r w:rsidR="00055454" w:rsidRPr="007D4D05">
        <w:rPr>
          <w:rFonts w:asciiTheme="minorHAnsi" w:hAnsiTheme="minorHAnsi"/>
          <w:color w:val="222222"/>
          <w:shd w:val="clear" w:color="auto" w:fill="FFFFFF"/>
        </w:rPr>
        <w:t>New Yor</w:t>
      </w:r>
      <w:r w:rsidR="007C5C3F" w:rsidRPr="007D4D05">
        <w:rPr>
          <w:rFonts w:asciiTheme="minorHAnsi" w:hAnsiTheme="minorHAnsi"/>
          <w:color w:val="222222"/>
          <w:shd w:val="clear" w:color="auto" w:fill="FFFFFF"/>
        </w:rPr>
        <w:t xml:space="preserve">k: Church Publishing Inc. 2016);  “Dream On, Dream On” Text: Hae Jong Kim Music: Sunkyung Lee </w:t>
      </w:r>
      <w:r w:rsidR="007C5C3F" w:rsidRPr="007D4D05">
        <w:rPr>
          <w:rFonts w:asciiTheme="minorHAnsi" w:hAnsiTheme="minorHAnsi"/>
        </w:rPr>
        <w:t xml:space="preserve">©2001 The United Methodist Publishing House., admin. By The Copyright Company, OneLicense.net #A-712628 </w:t>
      </w:r>
      <w:r w:rsidR="007C5C3F" w:rsidRPr="007D4D05">
        <w:rPr>
          <w:rFonts w:asciiTheme="minorHAnsi" w:hAnsiTheme="minorHAnsi"/>
          <w:color w:val="222222"/>
          <w:shd w:val="clear" w:color="auto" w:fill="FFFFFF"/>
        </w:rPr>
        <w:t xml:space="preserve">;  </w:t>
      </w:r>
      <w:r w:rsidR="00055454" w:rsidRPr="007D4D05">
        <w:rPr>
          <w:rFonts w:asciiTheme="minorHAnsi" w:hAnsiTheme="minorHAnsi"/>
          <w:color w:val="222222"/>
          <w:shd w:val="clear" w:color="auto" w:fill="FFFFFF"/>
        </w:rPr>
        <w:t xml:space="preserve"> </w:t>
      </w:r>
      <w:r w:rsidR="00FD0E03" w:rsidRPr="007D4D05">
        <w:rPr>
          <w:rFonts w:asciiTheme="minorHAnsi" w:hAnsiTheme="minorHAnsi"/>
          <w:color w:val="222222"/>
          <w:shd w:val="clear" w:color="auto" w:fill="FFFFFF"/>
        </w:rPr>
        <w:t>Psalm tone from </w:t>
      </w:r>
      <w:r w:rsidR="00FD0E03" w:rsidRPr="007D4D05">
        <w:rPr>
          <w:rFonts w:asciiTheme="minorHAnsi" w:hAnsiTheme="minorHAnsi"/>
          <w:i/>
          <w:iCs/>
          <w:color w:val="222222"/>
          <w:shd w:val="clear" w:color="auto" w:fill="FFFFFF"/>
        </w:rPr>
        <w:t>Evangelical Lutheran Worship </w:t>
      </w:r>
      <w:r w:rsidR="00FD0E03" w:rsidRPr="007D4D05">
        <w:rPr>
          <w:rFonts w:asciiTheme="minorHAnsi" w:hAnsiTheme="minorHAnsi"/>
          <w:color w:val="222222"/>
          <w:shd w:val="clear" w:color="auto" w:fill="FFFFFF"/>
        </w:rPr>
        <w:t>(Minneapolis: Fortress Press, 2006)</w:t>
      </w:r>
      <w:r w:rsidR="007C5C3F" w:rsidRPr="007D4D05">
        <w:rPr>
          <w:rFonts w:asciiTheme="minorHAnsi" w:hAnsiTheme="minorHAnsi"/>
          <w:color w:val="222222"/>
          <w:shd w:val="clear" w:color="auto" w:fill="FFFFFF"/>
        </w:rPr>
        <w:t xml:space="preserve">; “Spirit Open My Heart” Text: Ruth Duck Music: arr. Alfred V Fedak, Irish melody, text </w:t>
      </w:r>
      <w:r w:rsidR="007C5C3F" w:rsidRPr="007D4D05">
        <w:rPr>
          <w:rFonts w:asciiTheme="minorHAnsi" w:hAnsiTheme="minorHAnsi"/>
        </w:rPr>
        <w:t>©1996 The Pilgrim Press, music ©2011 by Alfred V. Fedak, OneLicense.net #A-712628.</w:t>
      </w:r>
    </w:p>
    <w:p w:rsidR="005628CC" w:rsidRPr="007D4D05" w:rsidRDefault="005628CC" w:rsidP="00E5555A">
      <w:pPr>
        <w:rPr>
          <w:rFonts w:asciiTheme="minorHAnsi" w:hAnsiTheme="minorHAnsi"/>
        </w:rPr>
      </w:pPr>
    </w:p>
    <w:p w:rsidR="00FD0E03" w:rsidRPr="007D4D05" w:rsidRDefault="00FD0E03" w:rsidP="00E5555A">
      <w:pPr>
        <w:rPr>
          <w:rFonts w:asciiTheme="minorHAnsi" w:hAnsiTheme="minorHAnsi"/>
        </w:rPr>
      </w:pPr>
    </w:p>
    <w:p w:rsidR="007C5C3F" w:rsidRDefault="007C5C3F"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Default="00F53152" w:rsidP="00E5555A">
      <w:pPr>
        <w:rPr>
          <w:rFonts w:asciiTheme="minorHAnsi" w:hAnsiTheme="minorHAnsi"/>
        </w:rPr>
      </w:pPr>
    </w:p>
    <w:p w:rsidR="00F53152" w:rsidRPr="007D4D05" w:rsidRDefault="00F53152" w:rsidP="00E5555A">
      <w:pPr>
        <w:rPr>
          <w:rFonts w:asciiTheme="minorHAnsi" w:hAnsiTheme="minorHAnsi"/>
        </w:rPr>
      </w:pPr>
    </w:p>
    <w:p w:rsidR="007C5C3F" w:rsidRDefault="007C5C3F" w:rsidP="00E5555A">
      <w:pPr>
        <w:rPr>
          <w:rFonts w:asciiTheme="minorHAnsi" w:hAnsiTheme="minorHAnsi"/>
        </w:rPr>
      </w:pPr>
    </w:p>
    <w:p w:rsidR="00485EB4" w:rsidRDefault="00485EB4" w:rsidP="00E5555A">
      <w:pPr>
        <w:rPr>
          <w:rFonts w:asciiTheme="minorHAnsi" w:hAnsiTheme="minorHAnsi"/>
        </w:rPr>
      </w:pPr>
    </w:p>
    <w:p w:rsidR="00485EB4" w:rsidRPr="007D4D05" w:rsidRDefault="00485EB4" w:rsidP="00E5555A">
      <w:pPr>
        <w:rPr>
          <w:rFonts w:asciiTheme="minorHAnsi" w:hAnsiTheme="minorHAnsi"/>
        </w:rPr>
      </w:pPr>
    </w:p>
    <w:p w:rsidR="00FD0E03" w:rsidRPr="007D4D05" w:rsidRDefault="00FD0E03" w:rsidP="00FD0E03">
      <w:pPr>
        <w:shd w:val="clear" w:color="auto" w:fill="FFFFFF"/>
        <w:jc w:val="center"/>
        <w:rPr>
          <w:rFonts w:asciiTheme="minorHAnsi" w:hAnsiTheme="minorHAnsi"/>
          <w:b/>
          <w:color w:val="222222"/>
          <w:u w:val="single"/>
        </w:rPr>
      </w:pPr>
      <w:r w:rsidRPr="007D4D05">
        <w:rPr>
          <w:rFonts w:asciiTheme="minorHAnsi" w:hAnsiTheme="minorHAnsi"/>
          <w:b/>
          <w:color w:val="222222"/>
          <w:u w:val="single"/>
        </w:rPr>
        <w:lastRenderedPageBreak/>
        <w:t>Psalm 31: 1-8</w:t>
      </w:r>
    </w:p>
    <w:p w:rsidR="00FD0E03" w:rsidRPr="007D4D05" w:rsidRDefault="00FD0E03" w:rsidP="00FD0E03">
      <w:pPr>
        <w:shd w:val="clear" w:color="auto" w:fill="FFFFFF"/>
        <w:jc w:val="center"/>
        <w:rPr>
          <w:rFonts w:asciiTheme="minorHAnsi" w:hAnsiTheme="minorHAnsi"/>
          <w:i/>
          <w:color w:val="222222"/>
        </w:rPr>
      </w:pPr>
      <w:r w:rsidRPr="007D4D05">
        <w:rPr>
          <w:rFonts w:asciiTheme="minorHAnsi" w:hAnsiTheme="minorHAnsi"/>
          <w:i/>
          <w:color w:val="222222"/>
        </w:rPr>
        <w:t>(To be chanted responsively by whole verse, beginning with the leader)</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In you, O Lord, I seek refuge;</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do not let me ever be / put to shame;</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in your righteous/ness deliver me.</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Incline your ear to me;</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res/cue me speedily.</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Be a rock of refuge for me,</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a strong fort/ress to save me.</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You are indeed my rock / and my fortress;</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for your name’s sake lead / me and guide me,</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take me out of the net that is hid/den for me,</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for you / are my refuge.</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Into your hand I com/mit my spirit;</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you have redeemed me, O Lord, / faithful God.</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You hate those who pay regard to / worthless idols,</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but I trust / in the Lord.</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I will exult and rejoice in your steadfast love,</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because you have seen / my affiction;</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color w:val="222222"/>
        </w:rPr>
        <w:t>you have taken heed / of my adversities,</w:t>
      </w:r>
    </w:p>
    <w:p w:rsidR="00FD0E03" w:rsidRPr="007D4D05" w:rsidRDefault="00FD0E03" w:rsidP="00FD0E03">
      <w:pPr>
        <w:shd w:val="clear" w:color="auto" w:fill="FFFFFF"/>
        <w:jc w:val="center"/>
        <w:rPr>
          <w:rFonts w:asciiTheme="minorHAnsi" w:hAnsiTheme="minorHAnsi"/>
          <w:color w:val="222222"/>
        </w:rPr>
      </w:pP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and have not delivered me into the hand / of the enemy;</w:t>
      </w:r>
    </w:p>
    <w:p w:rsidR="00FD0E03" w:rsidRPr="007D4D05" w:rsidRDefault="00FD0E03" w:rsidP="00FD0E03">
      <w:pPr>
        <w:shd w:val="clear" w:color="auto" w:fill="FFFFFF"/>
        <w:jc w:val="center"/>
        <w:rPr>
          <w:rFonts w:asciiTheme="minorHAnsi" w:hAnsiTheme="minorHAnsi"/>
          <w:color w:val="222222"/>
        </w:rPr>
      </w:pPr>
      <w:r w:rsidRPr="007D4D05">
        <w:rPr>
          <w:rFonts w:asciiTheme="minorHAnsi" w:hAnsiTheme="minorHAnsi"/>
          <w:b/>
          <w:bCs/>
          <w:color w:val="222222"/>
        </w:rPr>
        <w:t>you have set my feet in / a broad place.</w:t>
      </w:r>
    </w:p>
    <w:p w:rsidR="00FD0E03" w:rsidRPr="007D4D05" w:rsidRDefault="00FD0E03" w:rsidP="00FD0E03">
      <w:pPr>
        <w:jc w:val="center"/>
        <w:rPr>
          <w:rFonts w:asciiTheme="minorHAnsi" w:hAnsiTheme="minorHAnsi"/>
        </w:rPr>
      </w:pPr>
    </w:p>
    <w:p w:rsidR="00EA10C6" w:rsidRPr="007A43C0" w:rsidRDefault="00EA10C6" w:rsidP="00FD0E03">
      <w:pPr>
        <w:jc w:val="center"/>
        <w:rPr>
          <w:rFonts w:ascii="Calibri" w:hAnsi="Calibri"/>
          <w:sz w:val="20"/>
          <w:szCs w:val="20"/>
        </w:rPr>
      </w:pPr>
    </w:p>
    <w:sectPr w:rsidR="00EA10C6" w:rsidRPr="007A43C0" w:rsidSect="003B1DBD">
      <w:pgSz w:w="12240" w:h="15840" w:code="1"/>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468AF"/>
    <w:multiLevelType w:val="hybridMultilevel"/>
    <w:tmpl w:val="8D961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EA10C6"/>
    <w:rsid w:val="00015959"/>
    <w:rsid w:val="0004369B"/>
    <w:rsid w:val="00052BED"/>
    <w:rsid w:val="00055454"/>
    <w:rsid w:val="00065EE1"/>
    <w:rsid w:val="000723E6"/>
    <w:rsid w:val="00077951"/>
    <w:rsid w:val="00083EA9"/>
    <w:rsid w:val="000A67E6"/>
    <w:rsid w:val="000C7A0A"/>
    <w:rsid w:val="000E570A"/>
    <w:rsid w:val="001069B8"/>
    <w:rsid w:val="00156A48"/>
    <w:rsid w:val="00180748"/>
    <w:rsid w:val="0019091F"/>
    <w:rsid w:val="001962DD"/>
    <w:rsid w:val="001E5A2A"/>
    <w:rsid w:val="00210C72"/>
    <w:rsid w:val="0022681B"/>
    <w:rsid w:val="00233632"/>
    <w:rsid w:val="00252BFC"/>
    <w:rsid w:val="00274349"/>
    <w:rsid w:val="00276D8C"/>
    <w:rsid w:val="002A488A"/>
    <w:rsid w:val="002A634B"/>
    <w:rsid w:val="002F3539"/>
    <w:rsid w:val="002F7C10"/>
    <w:rsid w:val="00300B84"/>
    <w:rsid w:val="00337CBF"/>
    <w:rsid w:val="0036079B"/>
    <w:rsid w:val="00362741"/>
    <w:rsid w:val="00363DE0"/>
    <w:rsid w:val="003646C0"/>
    <w:rsid w:val="00370CC8"/>
    <w:rsid w:val="00376866"/>
    <w:rsid w:val="00383398"/>
    <w:rsid w:val="003B1DBD"/>
    <w:rsid w:val="003D3C87"/>
    <w:rsid w:val="003F586D"/>
    <w:rsid w:val="00423FF6"/>
    <w:rsid w:val="00485EB4"/>
    <w:rsid w:val="004C7645"/>
    <w:rsid w:val="004C79E5"/>
    <w:rsid w:val="004D3029"/>
    <w:rsid w:val="004E0195"/>
    <w:rsid w:val="004F5799"/>
    <w:rsid w:val="00517695"/>
    <w:rsid w:val="0052764B"/>
    <w:rsid w:val="00547917"/>
    <w:rsid w:val="0055383A"/>
    <w:rsid w:val="005628CC"/>
    <w:rsid w:val="0056574F"/>
    <w:rsid w:val="0057724F"/>
    <w:rsid w:val="00583CAC"/>
    <w:rsid w:val="005879C4"/>
    <w:rsid w:val="005A325C"/>
    <w:rsid w:val="005E10F2"/>
    <w:rsid w:val="006352AA"/>
    <w:rsid w:val="0064203B"/>
    <w:rsid w:val="006920F0"/>
    <w:rsid w:val="006A2A59"/>
    <w:rsid w:val="006D18B3"/>
    <w:rsid w:val="006E195A"/>
    <w:rsid w:val="007758E5"/>
    <w:rsid w:val="00775BCB"/>
    <w:rsid w:val="00790BAF"/>
    <w:rsid w:val="007A43C0"/>
    <w:rsid w:val="007C3C9E"/>
    <w:rsid w:val="007C48DC"/>
    <w:rsid w:val="007C5532"/>
    <w:rsid w:val="007C5C3F"/>
    <w:rsid w:val="007D1AFF"/>
    <w:rsid w:val="007D4D05"/>
    <w:rsid w:val="007E3E7C"/>
    <w:rsid w:val="008057DC"/>
    <w:rsid w:val="00810211"/>
    <w:rsid w:val="00814B01"/>
    <w:rsid w:val="00825361"/>
    <w:rsid w:val="008277F1"/>
    <w:rsid w:val="00835341"/>
    <w:rsid w:val="00861291"/>
    <w:rsid w:val="00864350"/>
    <w:rsid w:val="0088139C"/>
    <w:rsid w:val="008D6D0B"/>
    <w:rsid w:val="008E24CA"/>
    <w:rsid w:val="009368DB"/>
    <w:rsid w:val="00936A9B"/>
    <w:rsid w:val="00943529"/>
    <w:rsid w:val="00976BB6"/>
    <w:rsid w:val="00993375"/>
    <w:rsid w:val="009D04DF"/>
    <w:rsid w:val="009D32A2"/>
    <w:rsid w:val="00A13EF1"/>
    <w:rsid w:val="00A90E03"/>
    <w:rsid w:val="00AB168D"/>
    <w:rsid w:val="00AB1F31"/>
    <w:rsid w:val="00B14BD6"/>
    <w:rsid w:val="00B644C9"/>
    <w:rsid w:val="00BB01B8"/>
    <w:rsid w:val="00BC5AAC"/>
    <w:rsid w:val="00BD0CAD"/>
    <w:rsid w:val="00BD5364"/>
    <w:rsid w:val="00C03B9F"/>
    <w:rsid w:val="00C36418"/>
    <w:rsid w:val="00C72400"/>
    <w:rsid w:val="00DA76A9"/>
    <w:rsid w:val="00DE3CD4"/>
    <w:rsid w:val="00E10BAA"/>
    <w:rsid w:val="00E210F4"/>
    <w:rsid w:val="00E2711F"/>
    <w:rsid w:val="00E31470"/>
    <w:rsid w:val="00E32309"/>
    <w:rsid w:val="00E368A4"/>
    <w:rsid w:val="00E5555A"/>
    <w:rsid w:val="00E84E66"/>
    <w:rsid w:val="00E87042"/>
    <w:rsid w:val="00EA10C6"/>
    <w:rsid w:val="00EE4EC5"/>
    <w:rsid w:val="00F04355"/>
    <w:rsid w:val="00F04C83"/>
    <w:rsid w:val="00F408AB"/>
    <w:rsid w:val="00F53152"/>
    <w:rsid w:val="00F6525A"/>
    <w:rsid w:val="00FA550E"/>
    <w:rsid w:val="00FA631E"/>
    <w:rsid w:val="00FB16D2"/>
    <w:rsid w:val="00FD0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BD"/>
    <w:rPr>
      <w:sz w:val="24"/>
      <w:szCs w:val="24"/>
    </w:rPr>
  </w:style>
  <w:style w:type="paragraph" w:styleId="Heading1">
    <w:name w:val="heading 1"/>
    <w:basedOn w:val="Normal"/>
    <w:next w:val="Normal"/>
    <w:link w:val="Heading1Char"/>
    <w:uiPriority w:val="99"/>
    <w:qFormat/>
    <w:rsid w:val="003B1DBD"/>
    <w:pPr>
      <w:keepNext/>
      <w:overflowPunct w:val="0"/>
      <w:autoSpaceDE w:val="0"/>
      <w:autoSpaceDN w:val="0"/>
      <w:adjustRightInd w:val="0"/>
      <w:textAlignment w:val="baseline"/>
      <w:outlineLvl w:val="0"/>
    </w:pPr>
    <w:rPr>
      <w:rFonts w:ascii="Book Antiqua" w:hAnsi="Book Antiqua" w:cs="Book Antiqua"/>
      <w:sz w:val="22"/>
      <w:szCs w:val="22"/>
    </w:rPr>
  </w:style>
  <w:style w:type="paragraph" w:styleId="Heading3">
    <w:name w:val="heading 3"/>
    <w:basedOn w:val="Normal"/>
    <w:next w:val="Normal"/>
    <w:link w:val="Heading3Char"/>
    <w:uiPriority w:val="99"/>
    <w:qFormat/>
    <w:rsid w:val="003B1DBD"/>
    <w:pPr>
      <w:keepNext/>
      <w:overflowPunct w:val="0"/>
      <w:autoSpaceDE w:val="0"/>
      <w:autoSpaceDN w:val="0"/>
      <w:adjustRightInd w:val="0"/>
      <w:jc w:val="center"/>
      <w:textAlignment w:val="baseline"/>
      <w:outlineLvl w:val="2"/>
    </w:pPr>
    <w:rPr>
      <w:rFonts w:ascii="Book Antiqua" w:hAnsi="Book Antiqua" w:cs="Book Antiqua"/>
      <w:i/>
      <w:iCs/>
      <w:sz w:val="22"/>
      <w:szCs w:val="22"/>
    </w:rPr>
  </w:style>
  <w:style w:type="paragraph" w:styleId="Heading4">
    <w:name w:val="heading 4"/>
    <w:basedOn w:val="Normal"/>
    <w:next w:val="Normal"/>
    <w:link w:val="Heading4Char"/>
    <w:uiPriority w:val="99"/>
    <w:qFormat/>
    <w:rsid w:val="003B1DBD"/>
    <w:pPr>
      <w:keepNext/>
      <w:overflowPunct w:val="0"/>
      <w:autoSpaceDE w:val="0"/>
      <w:autoSpaceDN w:val="0"/>
      <w:adjustRightInd w:val="0"/>
      <w:ind w:left="720" w:firstLine="720"/>
      <w:textAlignment w:val="baseline"/>
      <w:outlineLvl w:val="3"/>
    </w:pPr>
    <w:rPr>
      <w:rFonts w:ascii="Book Antiqua" w:hAnsi="Book Antiqua" w:cs="Book Antiqua"/>
      <w:b/>
      <w:bCs/>
      <w:sz w:val="20"/>
      <w:szCs w:val="20"/>
    </w:rPr>
  </w:style>
  <w:style w:type="paragraph" w:styleId="Heading5">
    <w:name w:val="heading 5"/>
    <w:basedOn w:val="Normal"/>
    <w:next w:val="Normal"/>
    <w:link w:val="Heading5Char"/>
    <w:uiPriority w:val="99"/>
    <w:qFormat/>
    <w:rsid w:val="003B1DBD"/>
    <w:pPr>
      <w:keepNext/>
      <w:overflowPunct w:val="0"/>
      <w:autoSpaceDE w:val="0"/>
      <w:autoSpaceDN w:val="0"/>
      <w:adjustRightInd w:val="0"/>
      <w:jc w:val="center"/>
      <w:textAlignment w:val="baseline"/>
      <w:outlineLvl w:val="4"/>
    </w:pPr>
    <w:rPr>
      <w:rFonts w:ascii="Book Antiqua" w:hAnsi="Book Antiqua" w:cs="Book Antiqua"/>
      <w:b/>
      <w:bCs/>
    </w:rPr>
  </w:style>
  <w:style w:type="paragraph" w:styleId="Heading6">
    <w:name w:val="heading 6"/>
    <w:basedOn w:val="Normal"/>
    <w:next w:val="Normal"/>
    <w:link w:val="Heading6Char"/>
    <w:uiPriority w:val="99"/>
    <w:qFormat/>
    <w:rsid w:val="003B1DBD"/>
    <w:pPr>
      <w:keepNext/>
      <w:overflowPunct w:val="0"/>
      <w:autoSpaceDE w:val="0"/>
      <w:autoSpaceDN w:val="0"/>
      <w:adjustRightInd w:val="0"/>
      <w:jc w:val="center"/>
      <w:textAlignment w:val="baseline"/>
      <w:outlineLvl w:val="5"/>
    </w:pPr>
    <w:rPr>
      <w:rFonts w:ascii="Book Antiqua" w:hAnsi="Book Antiqua" w:cs="Book Antiqu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B1DBD"/>
    <w:rPr>
      <w:rFonts w:ascii="Calibri Light" w:eastAsia="Times New Roman" w:hAnsi="Calibri Light" w:cs="Times New Roman"/>
      <w:b/>
      <w:bCs/>
      <w:kern w:val="32"/>
      <w:sz w:val="32"/>
      <w:szCs w:val="32"/>
    </w:rPr>
  </w:style>
  <w:style w:type="character" w:customStyle="1" w:styleId="Heading3Char">
    <w:name w:val="Heading 3 Char"/>
    <w:link w:val="Heading3"/>
    <w:uiPriority w:val="9"/>
    <w:semiHidden/>
    <w:locked/>
    <w:rsid w:val="003B1DB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sid w:val="003B1DBD"/>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3B1DB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3B1DBD"/>
    <w:rPr>
      <w:rFonts w:ascii="Calibri" w:eastAsia="Times New Roman" w:hAnsi="Calibri" w:cs="Times New Roman"/>
      <w:b/>
      <w:bCs/>
    </w:rPr>
  </w:style>
  <w:style w:type="paragraph" w:styleId="BodyText2">
    <w:name w:val="Body Text 2"/>
    <w:basedOn w:val="Normal"/>
    <w:link w:val="BodyText2Char"/>
    <w:uiPriority w:val="99"/>
    <w:rsid w:val="003B1DBD"/>
    <w:pPr>
      <w:overflowPunct w:val="0"/>
      <w:autoSpaceDE w:val="0"/>
      <w:autoSpaceDN w:val="0"/>
      <w:adjustRightInd w:val="0"/>
      <w:ind w:left="720" w:firstLine="720"/>
      <w:textAlignment w:val="baseline"/>
    </w:pPr>
    <w:rPr>
      <w:rFonts w:ascii="Book Antiqua" w:hAnsi="Book Antiqua" w:cs="Book Antiqua"/>
      <w:sz w:val="20"/>
      <w:szCs w:val="20"/>
    </w:rPr>
  </w:style>
  <w:style w:type="character" w:customStyle="1" w:styleId="BodyText2Char">
    <w:name w:val="Body Text 2 Char"/>
    <w:link w:val="BodyText2"/>
    <w:uiPriority w:val="99"/>
    <w:semiHidden/>
    <w:locked/>
    <w:rsid w:val="003B1DBD"/>
    <w:rPr>
      <w:rFonts w:cs="Times New Roman"/>
      <w:sz w:val="24"/>
      <w:szCs w:val="24"/>
    </w:rPr>
  </w:style>
  <w:style w:type="character" w:customStyle="1" w:styleId="EmailStyle161">
    <w:name w:val="EmailStyle161"/>
    <w:uiPriority w:val="99"/>
    <w:semiHidden/>
    <w:rsid w:val="004F5799"/>
    <w:rPr>
      <w:rFonts w:ascii="Arial" w:hAnsi="Arial" w:cs="Arial"/>
      <w:color w:val="auto"/>
      <w:sz w:val="20"/>
      <w:szCs w:val="20"/>
    </w:rPr>
  </w:style>
  <w:style w:type="paragraph" w:styleId="BalloonText">
    <w:name w:val="Balloon Text"/>
    <w:basedOn w:val="Normal"/>
    <w:link w:val="BalloonTextChar"/>
    <w:uiPriority w:val="99"/>
    <w:semiHidden/>
    <w:unhideWhenUsed/>
    <w:rsid w:val="00BD0CAD"/>
    <w:rPr>
      <w:rFonts w:ascii="Segoe UI" w:hAnsi="Segoe UI" w:cs="Segoe UI"/>
      <w:sz w:val="18"/>
      <w:szCs w:val="18"/>
    </w:rPr>
  </w:style>
  <w:style w:type="character" w:customStyle="1" w:styleId="BalloonTextChar">
    <w:name w:val="Balloon Text Char"/>
    <w:link w:val="BalloonText"/>
    <w:uiPriority w:val="99"/>
    <w:semiHidden/>
    <w:locked/>
    <w:rsid w:val="00BD0CAD"/>
    <w:rPr>
      <w:rFonts w:ascii="Segoe UI" w:hAnsi="Segoe UI" w:cs="Segoe UI"/>
      <w:sz w:val="18"/>
      <w:szCs w:val="18"/>
    </w:rPr>
  </w:style>
  <w:style w:type="character" w:styleId="Emphasis">
    <w:name w:val="Emphasis"/>
    <w:uiPriority w:val="20"/>
    <w:qFormat/>
    <w:rsid w:val="00B644C9"/>
    <w:rPr>
      <w:rFonts w:cs="Times New Roman"/>
      <w:i/>
    </w:rPr>
  </w:style>
  <w:style w:type="character" w:styleId="Strong">
    <w:name w:val="Strong"/>
    <w:uiPriority w:val="22"/>
    <w:qFormat/>
    <w:rsid w:val="00B644C9"/>
    <w:rPr>
      <w:rFonts w:cs="Times New Roman"/>
      <w:b/>
    </w:rPr>
  </w:style>
  <w:style w:type="character" w:styleId="HTMLCite">
    <w:name w:val="HTML Cite"/>
    <w:uiPriority w:val="99"/>
    <w:semiHidden/>
    <w:unhideWhenUsed/>
    <w:rsid w:val="00B644C9"/>
    <w:rPr>
      <w:rFonts w:cs="Times New Roman"/>
      <w:i/>
    </w:rPr>
  </w:style>
  <w:style w:type="character" w:customStyle="1" w:styleId="text">
    <w:name w:val="text"/>
    <w:rsid w:val="0055383A"/>
  </w:style>
  <w:style w:type="character" w:customStyle="1" w:styleId="apple-converted-space">
    <w:name w:val="apple-converted-space"/>
    <w:rsid w:val="0055383A"/>
  </w:style>
  <w:style w:type="character" w:customStyle="1" w:styleId="small-caps">
    <w:name w:val="small-caps"/>
    <w:rsid w:val="0055383A"/>
  </w:style>
  <w:style w:type="character" w:customStyle="1" w:styleId="indent-1-breaks">
    <w:name w:val="indent-1-breaks"/>
    <w:rsid w:val="0055383A"/>
  </w:style>
  <w:style w:type="paragraph" w:styleId="ListParagraph">
    <w:name w:val="List Paragraph"/>
    <w:basedOn w:val="Normal"/>
    <w:uiPriority w:val="34"/>
    <w:qFormat/>
    <w:rsid w:val="00156A48"/>
    <w:pPr>
      <w:ind w:left="720"/>
      <w:contextualSpacing/>
    </w:pPr>
    <w:rPr>
      <w:rFonts w:ascii="Calibri" w:eastAsia="Calibri" w:hAnsi="Calibri"/>
    </w:rPr>
  </w:style>
  <w:style w:type="paragraph" w:styleId="NormalWeb">
    <w:name w:val="Normal (Web)"/>
    <w:basedOn w:val="Normal"/>
    <w:uiPriority w:val="99"/>
    <w:semiHidden/>
    <w:unhideWhenUsed/>
    <w:rsid w:val="00E368A4"/>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1712181">
      <w:bodyDiv w:val="1"/>
      <w:marLeft w:val="0"/>
      <w:marRight w:val="0"/>
      <w:marTop w:val="0"/>
      <w:marBottom w:val="0"/>
      <w:divBdr>
        <w:top w:val="none" w:sz="0" w:space="0" w:color="auto"/>
        <w:left w:val="none" w:sz="0" w:space="0" w:color="auto"/>
        <w:bottom w:val="none" w:sz="0" w:space="0" w:color="auto"/>
        <w:right w:val="none" w:sz="0" w:space="0" w:color="auto"/>
      </w:divBdr>
    </w:div>
    <w:div w:id="57559316">
      <w:bodyDiv w:val="1"/>
      <w:marLeft w:val="0"/>
      <w:marRight w:val="0"/>
      <w:marTop w:val="0"/>
      <w:marBottom w:val="0"/>
      <w:divBdr>
        <w:top w:val="none" w:sz="0" w:space="0" w:color="auto"/>
        <w:left w:val="none" w:sz="0" w:space="0" w:color="auto"/>
        <w:bottom w:val="none" w:sz="0" w:space="0" w:color="auto"/>
        <w:right w:val="none" w:sz="0" w:space="0" w:color="auto"/>
      </w:divBdr>
    </w:div>
    <w:div w:id="87703081">
      <w:bodyDiv w:val="1"/>
      <w:marLeft w:val="0"/>
      <w:marRight w:val="0"/>
      <w:marTop w:val="0"/>
      <w:marBottom w:val="0"/>
      <w:divBdr>
        <w:top w:val="none" w:sz="0" w:space="0" w:color="auto"/>
        <w:left w:val="none" w:sz="0" w:space="0" w:color="auto"/>
        <w:bottom w:val="none" w:sz="0" w:space="0" w:color="auto"/>
        <w:right w:val="none" w:sz="0" w:space="0" w:color="auto"/>
      </w:divBdr>
    </w:div>
    <w:div w:id="21203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A307-4FD9-4774-9253-60BE186F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SERVICE OF WORD AND TABLE</vt:lpstr>
    </vt:vector>
  </TitlesOfParts>
  <Company>Emory_University</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WORD AND TABLE</dc:title>
  <dc:creator>CST</dc:creator>
  <cp:lastModifiedBy>louden.young</cp:lastModifiedBy>
  <cp:revision>4</cp:revision>
  <cp:lastPrinted>2016-07-29T13:16:00Z</cp:lastPrinted>
  <dcterms:created xsi:type="dcterms:W3CDTF">2019-04-08T20:54:00Z</dcterms:created>
  <dcterms:modified xsi:type="dcterms:W3CDTF">2019-04-08T20:58:00Z</dcterms:modified>
</cp:coreProperties>
</file>